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EEA0A" w14:textId="77777777" w:rsidR="000B7AB8" w:rsidRPr="0009150F" w:rsidRDefault="000B7AB8" w:rsidP="00610453">
      <w:pPr>
        <w:rPr>
          <w:rFonts w:ascii="Arial" w:hAnsi="Arial" w:cs="Arial"/>
        </w:rPr>
      </w:pPr>
    </w:p>
    <w:tbl>
      <w:tblPr>
        <w:tblStyle w:val="Tablaconcuadrcula"/>
        <w:tblW w:w="13739" w:type="dxa"/>
        <w:tblLook w:val="04A0" w:firstRow="1" w:lastRow="0" w:firstColumn="1" w:lastColumn="0" w:noHBand="0" w:noVBand="1"/>
      </w:tblPr>
      <w:tblGrid>
        <w:gridCol w:w="4662"/>
        <w:gridCol w:w="4517"/>
        <w:gridCol w:w="2279"/>
        <w:gridCol w:w="2281"/>
      </w:tblGrid>
      <w:tr w:rsidR="008E06A8" w:rsidRPr="0009150F" w14:paraId="25E32BE6" w14:textId="77777777" w:rsidTr="002209A0">
        <w:trPr>
          <w:trHeight w:val="614"/>
        </w:trPr>
        <w:tc>
          <w:tcPr>
            <w:tcW w:w="13739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B8CCE4" w:themeFill="accent1" w:themeFillTint="66"/>
            <w:vAlign w:val="center"/>
          </w:tcPr>
          <w:p w14:paraId="57D1C799" w14:textId="40E299DB" w:rsidR="008E06A8" w:rsidRPr="0009150F" w:rsidRDefault="00A92DDF" w:rsidP="00610453">
            <w:pPr>
              <w:spacing w:line="276" w:lineRule="auto"/>
              <w:rPr>
                <w:rFonts w:ascii="Arial" w:hAnsi="Arial" w:cs="Arial"/>
              </w:rPr>
            </w:pPr>
            <w:r w:rsidRPr="0009150F">
              <w:rPr>
                <w:rFonts w:ascii="Arial" w:hAnsi="Arial" w:cs="Arial"/>
                <w:b/>
              </w:rPr>
              <w:t xml:space="preserve">  </w:t>
            </w:r>
            <w:r w:rsidR="008E06A8" w:rsidRPr="0009150F">
              <w:rPr>
                <w:rFonts w:ascii="Arial" w:hAnsi="Arial" w:cs="Arial"/>
                <w:b/>
              </w:rPr>
              <w:t>Planificación de Clase</w:t>
            </w:r>
          </w:p>
        </w:tc>
      </w:tr>
      <w:tr w:rsidR="008E06A8" w:rsidRPr="0009150F" w14:paraId="5C3DD654" w14:textId="77777777" w:rsidTr="000B7AB8">
        <w:trPr>
          <w:trHeight w:val="400"/>
        </w:trPr>
        <w:tc>
          <w:tcPr>
            <w:tcW w:w="466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717DEF0" w14:textId="162FFFDD" w:rsidR="008E06A8" w:rsidRPr="0009150F" w:rsidRDefault="008E06A8" w:rsidP="00610453">
            <w:pPr>
              <w:spacing w:line="276" w:lineRule="auto"/>
              <w:rPr>
                <w:rFonts w:ascii="Arial" w:hAnsi="Arial" w:cs="Arial"/>
              </w:rPr>
            </w:pPr>
            <w:r w:rsidRPr="0009150F">
              <w:rPr>
                <w:rFonts w:ascii="Arial" w:hAnsi="Arial" w:cs="Arial"/>
              </w:rPr>
              <w:t>Asignatura:</w:t>
            </w:r>
            <w:r w:rsidR="00166134" w:rsidRPr="0009150F">
              <w:rPr>
                <w:rFonts w:ascii="Arial" w:hAnsi="Arial" w:cs="Arial"/>
              </w:rPr>
              <w:t xml:space="preserve"> </w:t>
            </w:r>
            <w:r w:rsidR="00141938" w:rsidRPr="0009150F">
              <w:rPr>
                <w:rFonts w:ascii="Arial" w:hAnsi="Arial" w:cs="Arial"/>
              </w:rPr>
              <w:t xml:space="preserve">Matemáticas </w:t>
            </w:r>
          </w:p>
        </w:tc>
        <w:tc>
          <w:tcPr>
            <w:tcW w:w="451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9D06280" w14:textId="381362D1" w:rsidR="008E06A8" w:rsidRPr="0009150F" w:rsidRDefault="008E06A8" w:rsidP="00610453">
            <w:pPr>
              <w:spacing w:line="276" w:lineRule="auto"/>
              <w:rPr>
                <w:rFonts w:ascii="Arial" w:hAnsi="Arial" w:cs="Arial"/>
              </w:rPr>
            </w:pPr>
            <w:r w:rsidRPr="0009150F">
              <w:rPr>
                <w:rFonts w:ascii="Arial" w:hAnsi="Arial" w:cs="Arial"/>
              </w:rPr>
              <w:t>Nivel:</w:t>
            </w:r>
            <w:r w:rsidR="00E03121" w:rsidRPr="0009150F">
              <w:rPr>
                <w:rFonts w:ascii="Arial" w:hAnsi="Arial" w:cs="Arial"/>
              </w:rPr>
              <w:t xml:space="preserve"> </w:t>
            </w:r>
            <w:r w:rsidR="00141938" w:rsidRPr="0009150F">
              <w:rPr>
                <w:rFonts w:ascii="Arial" w:hAnsi="Arial" w:cs="Arial"/>
              </w:rPr>
              <w:t xml:space="preserve">5to básico. </w:t>
            </w:r>
          </w:p>
        </w:tc>
        <w:tc>
          <w:tcPr>
            <w:tcW w:w="456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A5F7CA7" w14:textId="6ADCEEF1" w:rsidR="008E06A8" w:rsidRPr="0009150F" w:rsidRDefault="008E06A8" w:rsidP="00610453">
            <w:pPr>
              <w:spacing w:line="276" w:lineRule="auto"/>
              <w:rPr>
                <w:rFonts w:ascii="Arial" w:hAnsi="Arial" w:cs="Arial"/>
              </w:rPr>
            </w:pPr>
            <w:r w:rsidRPr="0009150F">
              <w:rPr>
                <w:rFonts w:ascii="Arial" w:hAnsi="Arial" w:cs="Arial"/>
              </w:rPr>
              <w:t>Semestre:</w:t>
            </w:r>
            <w:r w:rsidR="00E03121" w:rsidRPr="0009150F">
              <w:rPr>
                <w:rFonts w:ascii="Arial" w:hAnsi="Arial" w:cs="Arial"/>
              </w:rPr>
              <w:t xml:space="preserve"> </w:t>
            </w:r>
          </w:p>
        </w:tc>
      </w:tr>
      <w:tr w:rsidR="008E06A8" w:rsidRPr="0009150F" w14:paraId="3B11AE1F" w14:textId="77777777" w:rsidTr="000B7AB8">
        <w:trPr>
          <w:trHeight w:val="400"/>
        </w:trPr>
        <w:tc>
          <w:tcPr>
            <w:tcW w:w="9179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20C2455" w14:textId="77777777" w:rsidR="00141938" w:rsidRPr="0009150F" w:rsidRDefault="008E06A8" w:rsidP="00610453">
            <w:pPr>
              <w:pStyle w:val="Ttulo5"/>
              <w:shd w:val="clear" w:color="auto" w:fill="FFFFFF"/>
              <w:spacing w:before="158" w:beforeAutospacing="0" w:after="158" w:afterAutospacing="0" w:line="276" w:lineRule="auto"/>
              <w:outlineLvl w:val="4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09150F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 xml:space="preserve">Unidad didáctica: </w:t>
            </w:r>
            <w:r w:rsidR="00E03121" w:rsidRPr="0009150F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 xml:space="preserve"> </w:t>
            </w:r>
            <w:hyperlink r:id="rId7" w:history="1">
              <w:r w:rsidR="00141938" w:rsidRPr="0009150F">
                <w:rPr>
                  <w:rFonts w:ascii="Arial" w:hAnsi="Arial" w:cs="Arial"/>
                  <w:b w:val="0"/>
                  <w:bCs w:val="0"/>
                  <w:color w:val="000000" w:themeColor="text1"/>
                  <w:sz w:val="22"/>
                  <w:szCs w:val="22"/>
                </w:rPr>
                <w:t>Unidad 1. Problemas, números y ecuaciones</w:t>
              </w:r>
            </w:hyperlink>
          </w:p>
          <w:p w14:paraId="4B542F2E" w14:textId="37B30BEA" w:rsidR="008E06A8" w:rsidRPr="0009150F" w:rsidRDefault="008E06A8" w:rsidP="0061045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7A2C94E" w14:textId="5087D96C" w:rsidR="008E06A8" w:rsidRPr="0009150F" w:rsidRDefault="00B05931" w:rsidP="00610453">
            <w:pPr>
              <w:spacing w:line="276" w:lineRule="auto"/>
              <w:rPr>
                <w:rFonts w:ascii="Arial" w:hAnsi="Arial" w:cs="Arial"/>
              </w:rPr>
            </w:pPr>
            <w:r w:rsidRPr="0009150F">
              <w:rPr>
                <w:rFonts w:ascii="Arial" w:hAnsi="Arial" w:cs="Arial"/>
              </w:rPr>
              <w:t>Tiempo</w:t>
            </w:r>
            <w:r w:rsidR="00B3342F" w:rsidRPr="0009150F">
              <w:rPr>
                <w:rFonts w:ascii="Arial" w:hAnsi="Arial" w:cs="Arial"/>
              </w:rPr>
              <w:t>:</w:t>
            </w:r>
            <w:r w:rsidR="00580839" w:rsidRPr="0009150F">
              <w:rPr>
                <w:rFonts w:ascii="Arial" w:hAnsi="Arial" w:cs="Arial"/>
              </w:rPr>
              <w:t xml:space="preserve"> 45 minutos.</w:t>
            </w:r>
          </w:p>
        </w:tc>
      </w:tr>
      <w:tr w:rsidR="00CE0430" w:rsidRPr="0009150F" w14:paraId="25949339" w14:textId="77777777" w:rsidTr="000B7AB8">
        <w:trPr>
          <w:trHeight w:val="400"/>
        </w:trPr>
        <w:tc>
          <w:tcPr>
            <w:tcW w:w="9179" w:type="dxa"/>
            <w:gridSpan w:val="2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  <w:vAlign w:val="center"/>
          </w:tcPr>
          <w:p w14:paraId="3051AD9C" w14:textId="1AB258E7" w:rsidR="00CE0430" w:rsidRPr="0009150F" w:rsidRDefault="00C01C82" w:rsidP="00610453">
            <w:pPr>
              <w:spacing w:line="276" w:lineRule="auto"/>
              <w:rPr>
                <w:rFonts w:ascii="Arial" w:hAnsi="Arial" w:cs="Arial"/>
              </w:rPr>
            </w:pPr>
            <w:r w:rsidRPr="0009150F">
              <w:rPr>
                <w:rFonts w:ascii="Arial" w:hAnsi="Arial" w:cs="Arial"/>
              </w:rPr>
              <w:t xml:space="preserve">Docente: </w:t>
            </w:r>
          </w:p>
        </w:tc>
        <w:tc>
          <w:tcPr>
            <w:tcW w:w="4560" w:type="dxa"/>
            <w:gridSpan w:val="2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  <w:vAlign w:val="center"/>
          </w:tcPr>
          <w:p w14:paraId="487E050D" w14:textId="77777777" w:rsidR="00CE0430" w:rsidRPr="0009150F" w:rsidRDefault="00CE0430" w:rsidP="0061045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6182D" w:rsidRPr="0009150F" w14:paraId="475F2D3F" w14:textId="77777777" w:rsidTr="000B7AB8">
        <w:trPr>
          <w:trHeight w:val="965"/>
        </w:trPr>
        <w:tc>
          <w:tcPr>
            <w:tcW w:w="466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4FE0C0D5" w14:textId="77777777" w:rsidR="0096182D" w:rsidRPr="0009150F" w:rsidRDefault="0096182D" w:rsidP="00610453">
            <w:pPr>
              <w:spacing w:line="276" w:lineRule="auto"/>
              <w:rPr>
                <w:rFonts w:ascii="Arial" w:hAnsi="Arial" w:cs="Arial"/>
                <w:b/>
              </w:rPr>
            </w:pPr>
            <w:r w:rsidRPr="0009150F">
              <w:rPr>
                <w:rFonts w:ascii="Arial" w:hAnsi="Arial" w:cs="Arial"/>
                <w:b/>
              </w:rPr>
              <w:t>Objetivos de Aprendizaje (OA)</w:t>
            </w:r>
          </w:p>
          <w:p w14:paraId="26E83037" w14:textId="4210FA9E" w:rsidR="00141938" w:rsidRPr="0009150F" w:rsidRDefault="00141938" w:rsidP="00610453">
            <w:pPr>
              <w:spacing w:line="276" w:lineRule="auto"/>
              <w:rPr>
                <w:rFonts w:ascii="Arial" w:hAnsi="Arial" w:cs="Arial"/>
                <w:b/>
                <w:i/>
              </w:rPr>
            </w:pPr>
            <w:r w:rsidRPr="0009150F">
              <w:rPr>
                <w:rFonts w:ascii="Arial" w:hAnsi="Arial" w:cs="Arial"/>
                <w:b/>
                <w:i/>
              </w:rPr>
              <w:t>OA 02</w:t>
            </w:r>
            <w:r w:rsidR="00610453" w:rsidRPr="0009150F">
              <w:rPr>
                <w:rFonts w:ascii="Arial" w:hAnsi="Arial" w:cs="Arial"/>
                <w:b/>
                <w:i/>
              </w:rPr>
              <w:t>:</w:t>
            </w:r>
          </w:p>
          <w:p w14:paraId="348E65CE" w14:textId="32D17066" w:rsidR="00141938" w:rsidRPr="0009150F" w:rsidRDefault="00141938" w:rsidP="00610453">
            <w:pPr>
              <w:spacing w:line="276" w:lineRule="auto"/>
              <w:rPr>
                <w:rFonts w:ascii="Arial" w:hAnsi="Arial" w:cs="Arial"/>
              </w:rPr>
            </w:pPr>
            <w:r w:rsidRPr="0009150F">
              <w:rPr>
                <w:rFonts w:ascii="Arial" w:hAnsi="Arial" w:cs="Arial"/>
              </w:rPr>
              <w:t>Aplicar estrategias de cálculo mental para la multiplicación: anexar ceros cuando se multiplica por un múltiplo de 10; doblar y dividir por 2 en forma repetida; usando las propiedades conmutativa, asociativa y distributiva.</w:t>
            </w:r>
          </w:p>
          <w:p w14:paraId="7C527E05" w14:textId="47095D2D" w:rsidR="00C71F21" w:rsidRPr="0009150F" w:rsidRDefault="00C71F21" w:rsidP="0061045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51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03B9936F" w14:textId="77777777" w:rsidR="0096182D" w:rsidRPr="0009150F" w:rsidRDefault="0096182D" w:rsidP="00610453">
            <w:pPr>
              <w:spacing w:line="276" w:lineRule="auto"/>
              <w:ind w:left="250"/>
              <w:rPr>
                <w:rFonts w:ascii="Arial" w:hAnsi="Arial" w:cs="Arial"/>
                <w:b/>
              </w:rPr>
            </w:pPr>
            <w:r w:rsidRPr="0009150F">
              <w:rPr>
                <w:rFonts w:ascii="Arial" w:hAnsi="Arial" w:cs="Arial"/>
                <w:b/>
              </w:rPr>
              <w:t>Habilidad(es)</w:t>
            </w:r>
          </w:p>
          <w:p w14:paraId="50D57022" w14:textId="77777777" w:rsidR="00610453" w:rsidRPr="0009150F" w:rsidRDefault="00141938" w:rsidP="00610453">
            <w:pPr>
              <w:spacing w:line="276" w:lineRule="auto"/>
              <w:rPr>
                <w:rFonts w:ascii="Arial" w:hAnsi="Arial" w:cs="Arial"/>
              </w:rPr>
            </w:pPr>
            <w:r w:rsidRPr="0009150F">
              <w:rPr>
                <w:rFonts w:ascii="Arial" w:hAnsi="Arial" w:cs="Arial"/>
              </w:rPr>
              <w:t xml:space="preserve">› Formular preguntas y posibles respuestas frente a suposiciones y reglas matemáticas. </w:t>
            </w:r>
          </w:p>
          <w:p w14:paraId="6DAFF65F" w14:textId="77777777" w:rsidR="00610453" w:rsidRPr="0009150F" w:rsidRDefault="00141938" w:rsidP="00610453">
            <w:pPr>
              <w:spacing w:line="276" w:lineRule="auto"/>
              <w:rPr>
                <w:rFonts w:ascii="Arial" w:hAnsi="Arial" w:cs="Arial"/>
              </w:rPr>
            </w:pPr>
            <w:r w:rsidRPr="0009150F">
              <w:rPr>
                <w:rFonts w:ascii="Arial" w:hAnsi="Arial" w:cs="Arial"/>
              </w:rPr>
              <w:t>› Comprobar reglas y propiedades</w:t>
            </w:r>
          </w:p>
          <w:p w14:paraId="425BA750" w14:textId="0CA4DF4E" w:rsidR="00610453" w:rsidRPr="0009150F" w:rsidRDefault="00141938" w:rsidP="00610453">
            <w:pPr>
              <w:spacing w:line="276" w:lineRule="auto"/>
              <w:rPr>
                <w:rFonts w:ascii="Arial" w:hAnsi="Arial" w:cs="Arial"/>
              </w:rPr>
            </w:pPr>
            <w:r w:rsidRPr="0009150F">
              <w:rPr>
                <w:rFonts w:ascii="Arial" w:hAnsi="Arial" w:cs="Arial"/>
              </w:rPr>
              <w:t xml:space="preserve"> ›Traducir expresiones de lenguaje cotidiano a lenguaje matemático y viceversa. </w:t>
            </w:r>
          </w:p>
          <w:p w14:paraId="6C6D41F8" w14:textId="672D8E13" w:rsidR="00C71F21" w:rsidRPr="0009150F" w:rsidRDefault="00C71F21" w:rsidP="00610453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3688A9C7" w14:textId="77777777" w:rsidR="0096182D" w:rsidRPr="0009150F" w:rsidRDefault="0096182D" w:rsidP="00610453">
            <w:pPr>
              <w:spacing w:line="276" w:lineRule="auto"/>
              <w:ind w:left="250"/>
              <w:rPr>
                <w:rFonts w:ascii="Arial" w:hAnsi="Arial" w:cs="Arial"/>
                <w:b/>
              </w:rPr>
            </w:pPr>
            <w:r w:rsidRPr="0009150F">
              <w:rPr>
                <w:rFonts w:ascii="Arial" w:hAnsi="Arial" w:cs="Arial"/>
                <w:b/>
              </w:rPr>
              <w:t>Actitud(es)</w:t>
            </w:r>
          </w:p>
          <w:p w14:paraId="1A5F9943" w14:textId="77777777" w:rsidR="00610453" w:rsidRPr="0009150F" w:rsidRDefault="00141938" w:rsidP="00610453">
            <w:pPr>
              <w:spacing w:line="276" w:lineRule="auto"/>
              <w:rPr>
                <w:rFonts w:ascii="Arial" w:hAnsi="Arial" w:cs="Arial"/>
              </w:rPr>
            </w:pPr>
            <w:r w:rsidRPr="0009150F">
              <w:rPr>
                <w:rFonts w:ascii="Arial" w:hAnsi="Arial" w:cs="Arial"/>
              </w:rPr>
              <w:t>› Manifestar un estilo de trabajo ordenado y metódico.</w:t>
            </w:r>
          </w:p>
          <w:p w14:paraId="42D449D9" w14:textId="77777777" w:rsidR="00610453" w:rsidRPr="0009150F" w:rsidRDefault="00141938" w:rsidP="00610453">
            <w:pPr>
              <w:spacing w:line="276" w:lineRule="auto"/>
              <w:rPr>
                <w:rFonts w:ascii="Arial" w:hAnsi="Arial" w:cs="Arial"/>
              </w:rPr>
            </w:pPr>
            <w:r w:rsidRPr="0009150F">
              <w:rPr>
                <w:rFonts w:ascii="Arial" w:hAnsi="Arial" w:cs="Arial"/>
              </w:rPr>
              <w:t xml:space="preserve"> › Abordar de manera flexible y creativa la búsqueda de soluciones a problemas. </w:t>
            </w:r>
          </w:p>
          <w:p w14:paraId="196EB695" w14:textId="608754FD" w:rsidR="0019538D" w:rsidRPr="0009150F" w:rsidRDefault="00141938" w:rsidP="00610453">
            <w:pPr>
              <w:spacing w:line="276" w:lineRule="auto"/>
              <w:rPr>
                <w:rFonts w:ascii="Arial" w:hAnsi="Arial" w:cs="Arial"/>
              </w:rPr>
            </w:pPr>
            <w:r w:rsidRPr="0009150F">
              <w:rPr>
                <w:rFonts w:ascii="Arial" w:hAnsi="Arial" w:cs="Arial"/>
              </w:rPr>
              <w:t>› Demostrar una actitud de esfuerzo y perseverancia.</w:t>
            </w:r>
          </w:p>
        </w:tc>
      </w:tr>
      <w:tr w:rsidR="008E06A8" w:rsidRPr="0009150F" w14:paraId="32D94F0A" w14:textId="77777777" w:rsidTr="000B7AB8">
        <w:trPr>
          <w:trHeight w:val="883"/>
        </w:trPr>
        <w:tc>
          <w:tcPr>
            <w:tcW w:w="466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2957AFCA" w14:textId="77777777" w:rsidR="00CE0430" w:rsidRPr="0009150F" w:rsidRDefault="003661E6" w:rsidP="00610453">
            <w:pPr>
              <w:spacing w:line="276" w:lineRule="auto"/>
              <w:rPr>
                <w:rFonts w:ascii="Arial" w:hAnsi="Arial" w:cs="Arial"/>
              </w:rPr>
            </w:pPr>
            <w:r w:rsidRPr="0009150F">
              <w:rPr>
                <w:rFonts w:ascii="Arial" w:hAnsi="Arial" w:cs="Arial"/>
                <w:b/>
              </w:rPr>
              <w:t>Conocimiento previo</w:t>
            </w:r>
          </w:p>
          <w:p w14:paraId="1B7BA3E5" w14:textId="724A921B" w:rsidR="003661E6" w:rsidRPr="0009150F" w:rsidRDefault="00141938" w:rsidP="00610453">
            <w:pPr>
              <w:spacing w:line="276" w:lineRule="auto"/>
              <w:rPr>
                <w:rFonts w:ascii="Arial" w:hAnsi="Arial" w:cs="Arial"/>
              </w:rPr>
            </w:pPr>
            <w:r w:rsidRPr="0009150F">
              <w:rPr>
                <w:rFonts w:ascii="Arial" w:hAnsi="Arial" w:cs="Arial"/>
              </w:rPr>
              <w:t>Conteo, lectura y escritura de números naturales de hasta 5 cifras › Representar y describir números de hasta 5 cifras › Comparar y ordenar números de hasta 5 cifras</w:t>
            </w:r>
            <w:r w:rsidR="00610453" w:rsidRPr="0009150F">
              <w:rPr>
                <w:rFonts w:ascii="Arial" w:hAnsi="Arial" w:cs="Arial"/>
              </w:rPr>
              <w:t>.</w:t>
            </w:r>
          </w:p>
          <w:p w14:paraId="23FFB36C" w14:textId="69E1EE30" w:rsidR="00610453" w:rsidRPr="0009150F" w:rsidRDefault="00610453" w:rsidP="0061045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51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3D80063A" w14:textId="77777777" w:rsidR="004D6189" w:rsidRPr="0009150F" w:rsidRDefault="00C7115E" w:rsidP="00610453">
            <w:pPr>
              <w:spacing w:line="276" w:lineRule="auto"/>
              <w:ind w:left="250"/>
              <w:rPr>
                <w:rFonts w:ascii="Arial" w:hAnsi="Arial" w:cs="Arial"/>
                <w:b/>
              </w:rPr>
            </w:pPr>
            <w:r w:rsidRPr="0009150F">
              <w:rPr>
                <w:rFonts w:ascii="Arial" w:hAnsi="Arial" w:cs="Arial"/>
                <w:b/>
              </w:rPr>
              <w:t>Vocabulario</w:t>
            </w:r>
            <w:r w:rsidR="00B3342F" w:rsidRPr="0009150F">
              <w:rPr>
                <w:rFonts w:ascii="Arial" w:hAnsi="Arial" w:cs="Arial"/>
                <w:b/>
              </w:rPr>
              <w:t xml:space="preserve"> técnico</w:t>
            </w:r>
          </w:p>
          <w:p w14:paraId="0A773424" w14:textId="2A18B0C8" w:rsidR="00141938" w:rsidRPr="0009150F" w:rsidRDefault="00141938" w:rsidP="00610453">
            <w:pPr>
              <w:spacing w:line="276" w:lineRule="auto"/>
              <w:ind w:left="250"/>
              <w:rPr>
                <w:rFonts w:ascii="Arial" w:hAnsi="Arial" w:cs="Arial"/>
              </w:rPr>
            </w:pPr>
            <w:r w:rsidRPr="0009150F">
              <w:rPr>
                <w:rFonts w:ascii="Arial" w:hAnsi="Arial" w:cs="Arial"/>
              </w:rPr>
              <w:t xml:space="preserve">Tabla de valor posicional - estrategias de cálculo - patrones - producto - cociente - resto - decena y centena de mil </w:t>
            </w:r>
          </w:p>
        </w:tc>
        <w:tc>
          <w:tcPr>
            <w:tcW w:w="456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1A17FE48" w14:textId="1E15F277" w:rsidR="008E06A8" w:rsidRPr="0009150F" w:rsidRDefault="00B439AF" w:rsidP="00610453">
            <w:pPr>
              <w:spacing w:line="276" w:lineRule="auto"/>
              <w:ind w:left="250"/>
              <w:rPr>
                <w:rFonts w:ascii="Arial" w:hAnsi="Arial" w:cs="Arial"/>
                <w:b/>
              </w:rPr>
            </w:pPr>
            <w:r w:rsidRPr="0009150F">
              <w:rPr>
                <w:rFonts w:ascii="Arial" w:hAnsi="Arial" w:cs="Arial"/>
                <w:b/>
              </w:rPr>
              <w:t xml:space="preserve">Objetivo </w:t>
            </w:r>
            <w:r w:rsidR="00B05931" w:rsidRPr="0009150F">
              <w:rPr>
                <w:rFonts w:ascii="Arial" w:hAnsi="Arial" w:cs="Arial"/>
                <w:b/>
              </w:rPr>
              <w:t>de la clase</w:t>
            </w:r>
          </w:p>
          <w:p w14:paraId="246431DA" w14:textId="4A33EE28" w:rsidR="00166134" w:rsidRPr="0009150F" w:rsidRDefault="00866E05" w:rsidP="00610453">
            <w:pPr>
              <w:spacing w:line="276" w:lineRule="auto"/>
              <w:rPr>
                <w:rFonts w:ascii="Arial" w:hAnsi="Arial" w:cs="Arial"/>
              </w:rPr>
            </w:pPr>
            <w:r w:rsidRPr="0009150F">
              <w:rPr>
                <w:rFonts w:ascii="Arial" w:hAnsi="Arial" w:cs="Arial"/>
              </w:rPr>
              <w:t xml:space="preserve">Conocer y aplicar estrategias </w:t>
            </w:r>
            <w:r w:rsidR="00580839" w:rsidRPr="0009150F">
              <w:rPr>
                <w:rFonts w:ascii="Arial" w:hAnsi="Arial" w:cs="Arial"/>
              </w:rPr>
              <w:t>de cálculo</w:t>
            </w:r>
            <w:r w:rsidRPr="0009150F">
              <w:rPr>
                <w:rFonts w:ascii="Arial" w:hAnsi="Arial" w:cs="Arial"/>
              </w:rPr>
              <w:t xml:space="preserve"> mental cuando se multiplica por un múltiplo de 10</w:t>
            </w:r>
            <w:r w:rsidR="00580839" w:rsidRPr="0009150F">
              <w:rPr>
                <w:rFonts w:ascii="Arial" w:hAnsi="Arial" w:cs="Arial"/>
              </w:rPr>
              <w:t>, anexando ceros.</w:t>
            </w:r>
          </w:p>
        </w:tc>
      </w:tr>
      <w:tr w:rsidR="00C47B75" w:rsidRPr="0009150F" w14:paraId="5121AA38" w14:textId="77777777" w:rsidTr="000B7AB8">
        <w:trPr>
          <w:trHeight w:val="601"/>
        </w:trPr>
        <w:tc>
          <w:tcPr>
            <w:tcW w:w="466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55B9FA1D" w14:textId="77777777" w:rsidR="000C1DB7" w:rsidRPr="0009150F" w:rsidRDefault="000C1DB7" w:rsidP="00610453">
            <w:pPr>
              <w:spacing w:line="276" w:lineRule="auto"/>
              <w:rPr>
                <w:rFonts w:ascii="Arial" w:hAnsi="Arial" w:cs="Arial"/>
              </w:rPr>
            </w:pPr>
            <w:r w:rsidRPr="0009150F">
              <w:rPr>
                <w:rFonts w:ascii="Arial" w:hAnsi="Arial" w:cs="Arial"/>
                <w:b/>
              </w:rPr>
              <w:t>Contenidos</w:t>
            </w:r>
          </w:p>
          <w:p w14:paraId="2840404A" w14:textId="0AC8F361" w:rsidR="000C1DB7" w:rsidRPr="0009150F" w:rsidRDefault="00866E05" w:rsidP="00610453">
            <w:pPr>
              <w:spacing w:line="276" w:lineRule="auto"/>
              <w:rPr>
                <w:rFonts w:ascii="Arial" w:hAnsi="Arial" w:cs="Arial"/>
              </w:rPr>
            </w:pPr>
            <w:r w:rsidRPr="0009150F">
              <w:rPr>
                <w:rFonts w:ascii="Arial" w:hAnsi="Arial" w:cs="Arial"/>
              </w:rPr>
              <w:t>Propiedades de la multiplicación.</w:t>
            </w:r>
          </w:p>
        </w:tc>
        <w:tc>
          <w:tcPr>
            <w:tcW w:w="451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77009113" w14:textId="29ED8F0E" w:rsidR="000C1DB7" w:rsidRPr="0009150F" w:rsidRDefault="006E4944" w:rsidP="00610453">
            <w:pPr>
              <w:spacing w:line="276" w:lineRule="auto"/>
              <w:rPr>
                <w:rFonts w:ascii="Arial" w:hAnsi="Arial" w:cs="Arial"/>
                <w:b/>
              </w:rPr>
            </w:pPr>
            <w:r w:rsidRPr="0009150F">
              <w:rPr>
                <w:rFonts w:ascii="Arial" w:hAnsi="Arial" w:cs="Arial"/>
                <w:b/>
              </w:rPr>
              <w:t>Tipo e</w:t>
            </w:r>
            <w:r w:rsidR="000C1DB7" w:rsidRPr="0009150F">
              <w:rPr>
                <w:rFonts w:ascii="Arial" w:hAnsi="Arial" w:cs="Arial"/>
                <w:b/>
              </w:rPr>
              <w:t>valuación</w:t>
            </w:r>
          </w:p>
          <w:p w14:paraId="43EF0F14" w14:textId="1F38F6B2" w:rsidR="000C1DB7" w:rsidRPr="0009150F" w:rsidRDefault="00AC26A6" w:rsidP="0061045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F</w:t>
            </w:r>
            <w:r w:rsidR="00610453" w:rsidRPr="0009150F">
              <w:rPr>
                <w:rFonts w:ascii="Arial" w:hAnsi="Arial" w:cs="Arial"/>
              </w:rPr>
              <w:t>ormativa</w:t>
            </w:r>
          </w:p>
        </w:tc>
        <w:tc>
          <w:tcPr>
            <w:tcW w:w="227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42EFBD67" w14:textId="3BDA44B3" w:rsidR="000C1DB7" w:rsidRPr="0009150F" w:rsidRDefault="000C1DB7" w:rsidP="00610453">
            <w:pPr>
              <w:spacing w:line="276" w:lineRule="auto"/>
              <w:rPr>
                <w:rFonts w:ascii="Arial" w:hAnsi="Arial" w:cs="Arial"/>
                <w:b/>
              </w:rPr>
            </w:pPr>
            <w:r w:rsidRPr="0009150F">
              <w:rPr>
                <w:rFonts w:ascii="Arial" w:hAnsi="Arial" w:cs="Arial"/>
                <w:b/>
              </w:rPr>
              <w:t>Instrumento</w:t>
            </w:r>
            <w:r w:rsidR="006E4944" w:rsidRPr="0009150F">
              <w:rPr>
                <w:rFonts w:ascii="Arial" w:hAnsi="Arial" w:cs="Arial"/>
                <w:b/>
              </w:rPr>
              <w:t xml:space="preserve"> e</w:t>
            </w:r>
            <w:r w:rsidRPr="0009150F">
              <w:rPr>
                <w:rFonts w:ascii="Arial" w:hAnsi="Arial" w:cs="Arial"/>
                <w:b/>
              </w:rPr>
              <w:t xml:space="preserve">valuación </w:t>
            </w:r>
          </w:p>
          <w:p w14:paraId="6FFC9D91" w14:textId="60ABD7F9" w:rsidR="000C1DB7" w:rsidRPr="0009150F" w:rsidRDefault="00AC26A6" w:rsidP="00AC26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Guía</w:t>
            </w:r>
          </w:p>
        </w:tc>
        <w:tc>
          <w:tcPr>
            <w:tcW w:w="2281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4751583E" w14:textId="77777777" w:rsidR="000C1DB7" w:rsidRPr="0009150F" w:rsidRDefault="006E4944" w:rsidP="00610453">
            <w:pPr>
              <w:spacing w:line="276" w:lineRule="auto"/>
              <w:rPr>
                <w:rFonts w:ascii="Arial" w:hAnsi="Arial" w:cs="Arial"/>
                <w:b/>
              </w:rPr>
            </w:pPr>
            <w:r w:rsidRPr="0009150F">
              <w:rPr>
                <w:rFonts w:ascii="Arial" w:hAnsi="Arial" w:cs="Arial"/>
                <w:b/>
              </w:rPr>
              <w:t>Forma e</w:t>
            </w:r>
            <w:r w:rsidR="000C1DB7" w:rsidRPr="0009150F">
              <w:rPr>
                <w:rFonts w:ascii="Arial" w:hAnsi="Arial" w:cs="Arial"/>
                <w:b/>
              </w:rPr>
              <w:t xml:space="preserve">valuación </w:t>
            </w:r>
          </w:p>
          <w:p w14:paraId="452254F2" w14:textId="22A2794A" w:rsidR="00C47B75" w:rsidRPr="0009150F" w:rsidRDefault="00AC26A6" w:rsidP="0061045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</w:t>
            </w:r>
            <w:r w:rsidR="00C47B75" w:rsidRPr="0009150F">
              <w:rPr>
                <w:rFonts w:ascii="Arial" w:hAnsi="Arial" w:cs="Arial"/>
              </w:rPr>
              <w:t xml:space="preserve">evaluación </w:t>
            </w:r>
          </w:p>
        </w:tc>
      </w:tr>
      <w:tr w:rsidR="00610453" w:rsidRPr="0009150F" w14:paraId="027D150A" w14:textId="77777777" w:rsidTr="000B7AB8">
        <w:trPr>
          <w:trHeight w:val="929"/>
        </w:trPr>
        <w:tc>
          <w:tcPr>
            <w:tcW w:w="9179" w:type="dxa"/>
            <w:gridSpan w:val="2"/>
            <w:tcBorders>
              <w:top w:val="single" w:sz="4" w:space="0" w:color="404040" w:themeColor="text1" w:themeTint="BF"/>
              <w:left w:val="single" w:sz="12" w:space="0" w:color="548DD4" w:themeColor="text2" w:themeTint="99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138C0C2D" w14:textId="0241E406" w:rsidR="00CE0430" w:rsidRPr="0009150F" w:rsidRDefault="00CE0430" w:rsidP="00610453">
            <w:pPr>
              <w:spacing w:line="276" w:lineRule="auto"/>
              <w:rPr>
                <w:rFonts w:ascii="Arial" w:hAnsi="Arial" w:cs="Arial"/>
                <w:b/>
              </w:rPr>
            </w:pPr>
            <w:r w:rsidRPr="0009150F">
              <w:rPr>
                <w:rFonts w:ascii="Arial" w:hAnsi="Arial" w:cs="Arial"/>
                <w:b/>
              </w:rPr>
              <w:t>Secuencia didáctica</w:t>
            </w:r>
          </w:p>
        </w:tc>
        <w:tc>
          <w:tcPr>
            <w:tcW w:w="2279" w:type="dxa"/>
            <w:tcBorders>
              <w:top w:val="single" w:sz="4" w:space="0" w:color="404040" w:themeColor="text1" w:themeTint="BF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EBBC80D" w14:textId="174EE5B9" w:rsidR="00CE0430" w:rsidRPr="0009150F" w:rsidRDefault="00B3342F" w:rsidP="00610453">
            <w:pPr>
              <w:spacing w:line="276" w:lineRule="auto"/>
              <w:rPr>
                <w:rFonts w:ascii="Arial" w:hAnsi="Arial" w:cs="Arial"/>
                <w:b/>
              </w:rPr>
            </w:pPr>
            <w:r w:rsidRPr="0009150F">
              <w:rPr>
                <w:rFonts w:ascii="Arial" w:hAnsi="Arial" w:cs="Arial"/>
                <w:b/>
              </w:rPr>
              <w:t xml:space="preserve">Indicador(es) de evaluación o logro </w:t>
            </w:r>
          </w:p>
        </w:tc>
        <w:tc>
          <w:tcPr>
            <w:tcW w:w="2281" w:type="dxa"/>
            <w:tcBorders>
              <w:top w:val="single" w:sz="4" w:space="0" w:color="404040" w:themeColor="text1" w:themeTint="BF"/>
              <w:bottom w:val="single" w:sz="4" w:space="0" w:color="auto"/>
              <w:right w:val="single" w:sz="12" w:space="0" w:color="548DD4" w:themeColor="text2" w:themeTint="99"/>
            </w:tcBorders>
            <w:shd w:val="clear" w:color="auto" w:fill="B8CCE4" w:themeFill="accent1" w:themeFillTint="66"/>
            <w:vAlign w:val="center"/>
          </w:tcPr>
          <w:p w14:paraId="04F69349" w14:textId="48CFADF1" w:rsidR="00CE0430" w:rsidRPr="0009150F" w:rsidRDefault="00B3342F" w:rsidP="00610453">
            <w:pPr>
              <w:spacing w:line="276" w:lineRule="auto"/>
              <w:rPr>
                <w:rFonts w:ascii="Arial" w:hAnsi="Arial" w:cs="Arial"/>
                <w:b/>
              </w:rPr>
            </w:pPr>
            <w:r w:rsidRPr="0009150F">
              <w:rPr>
                <w:rFonts w:ascii="Arial" w:hAnsi="Arial" w:cs="Arial"/>
                <w:b/>
              </w:rPr>
              <w:t>Recursos de aprendizaje</w:t>
            </w:r>
          </w:p>
        </w:tc>
      </w:tr>
      <w:tr w:rsidR="00CE0430" w:rsidRPr="0009150F" w14:paraId="646E264B" w14:textId="77777777" w:rsidTr="000B7AB8">
        <w:trPr>
          <w:trHeight w:val="929"/>
        </w:trPr>
        <w:tc>
          <w:tcPr>
            <w:tcW w:w="9179" w:type="dxa"/>
            <w:gridSpan w:val="2"/>
            <w:tcBorders>
              <w:left w:val="single" w:sz="12" w:space="0" w:color="548DD4" w:themeColor="text2" w:themeTint="99"/>
              <w:bottom w:val="single" w:sz="4" w:space="0" w:color="auto"/>
            </w:tcBorders>
          </w:tcPr>
          <w:p w14:paraId="139CD8FB" w14:textId="48AB893F" w:rsidR="006977C6" w:rsidRDefault="006140E7" w:rsidP="00610453">
            <w:pPr>
              <w:spacing w:line="276" w:lineRule="auto"/>
              <w:rPr>
                <w:rFonts w:ascii="Arial" w:hAnsi="Arial" w:cs="Arial"/>
              </w:rPr>
            </w:pPr>
            <w:r w:rsidRPr="0009150F">
              <w:rPr>
                <w:rFonts w:ascii="Arial" w:hAnsi="Arial" w:cs="Arial"/>
              </w:rPr>
              <w:lastRenderedPageBreak/>
              <w:t xml:space="preserve">Inicio </w:t>
            </w:r>
            <w:r w:rsidR="00AC26A6">
              <w:rPr>
                <w:rFonts w:ascii="Arial" w:hAnsi="Arial" w:cs="Arial"/>
              </w:rPr>
              <w:t>(10 minutos)</w:t>
            </w:r>
          </w:p>
          <w:p w14:paraId="70B1E7D8" w14:textId="77777777" w:rsidR="006A1635" w:rsidRPr="0009150F" w:rsidRDefault="006A1635" w:rsidP="00610453">
            <w:pPr>
              <w:spacing w:line="276" w:lineRule="auto"/>
              <w:rPr>
                <w:rFonts w:ascii="Arial" w:hAnsi="Arial" w:cs="Arial"/>
              </w:rPr>
            </w:pPr>
          </w:p>
          <w:p w14:paraId="736EC8B7" w14:textId="6B7FC5DA" w:rsidR="00AC26A6" w:rsidRPr="00AC26A6" w:rsidRDefault="00AC26A6" w:rsidP="00C7432A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AC26A6">
              <w:rPr>
                <w:sz w:val="24"/>
                <w:szCs w:val="24"/>
              </w:rPr>
              <w:t>A través de la cápsula la docente saludará a los estudiantes dando a conocer el objetivo y normas de la clase, incluyendo lo que espera de ellos al finalizarla.</w:t>
            </w:r>
          </w:p>
          <w:p w14:paraId="62DCE1FE" w14:textId="65DC374F" w:rsidR="0051405A" w:rsidRPr="0009150F" w:rsidRDefault="00BE7101" w:rsidP="00610453">
            <w:pPr>
              <w:pStyle w:val="Prrafodelista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</w:rPr>
            </w:pPr>
            <w:r w:rsidRPr="0009150F">
              <w:rPr>
                <w:rFonts w:ascii="Arial" w:hAnsi="Arial" w:cs="Arial"/>
              </w:rPr>
              <w:t>E</w:t>
            </w:r>
            <w:r w:rsidR="0056407F" w:rsidRPr="0009150F">
              <w:rPr>
                <w:rFonts w:ascii="Arial" w:hAnsi="Arial" w:cs="Arial"/>
              </w:rPr>
              <w:t xml:space="preserve">n un </w:t>
            </w:r>
            <w:r w:rsidR="0009150F" w:rsidRPr="0009150F">
              <w:rPr>
                <w:rFonts w:ascii="Arial" w:hAnsi="Arial" w:cs="Arial"/>
              </w:rPr>
              <w:t xml:space="preserve">PPT </w:t>
            </w:r>
            <w:r w:rsidR="0056407F" w:rsidRPr="0009150F">
              <w:rPr>
                <w:rFonts w:ascii="Arial" w:hAnsi="Arial" w:cs="Arial"/>
              </w:rPr>
              <w:t xml:space="preserve">se mostrará distintos productos a la venta y </w:t>
            </w:r>
            <w:r w:rsidR="00E20280" w:rsidRPr="0009150F">
              <w:rPr>
                <w:rFonts w:ascii="Arial" w:hAnsi="Arial" w:cs="Arial"/>
              </w:rPr>
              <w:t xml:space="preserve">billetes de </w:t>
            </w:r>
            <w:r w:rsidR="0056407F" w:rsidRPr="0009150F">
              <w:rPr>
                <w:rFonts w:ascii="Arial" w:hAnsi="Arial" w:cs="Arial"/>
              </w:rPr>
              <w:t>$</w:t>
            </w:r>
            <w:r w:rsidR="00E20280" w:rsidRPr="0009150F">
              <w:rPr>
                <w:rFonts w:ascii="Arial" w:hAnsi="Arial" w:cs="Arial"/>
              </w:rPr>
              <w:t xml:space="preserve">1000 – </w:t>
            </w:r>
            <w:r w:rsidR="0056407F" w:rsidRPr="0009150F">
              <w:rPr>
                <w:rFonts w:ascii="Arial" w:hAnsi="Arial" w:cs="Arial"/>
              </w:rPr>
              <w:t>$</w:t>
            </w:r>
            <w:r w:rsidR="00E20280" w:rsidRPr="0009150F">
              <w:rPr>
                <w:rFonts w:ascii="Arial" w:hAnsi="Arial" w:cs="Arial"/>
              </w:rPr>
              <w:t xml:space="preserve">5000- </w:t>
            </w:r>
            <w:r w:rsidR="0056407F" w:rsidRPr="0009150F">
              <w:rPr>
                <w:rFonts w:ascii="Arial" w:hAnsi="Arial" w:cs="Arial"/>
              </w:rPr>
              <w:t>$</w:t>
            </w:r>
            <w:r w:rsidR="00E20280" w:rsidRPr="0009150F">
              <w:rPr>
                <w:rFonts w:ascii="Arial" w:hAnsi="Arial" w:cs="Arial"/>
              </w:rPr>
              <w:t>10000-</w:t>
            </w:r>
            <w:r w:rsidR="0056407F" w:rsidRPr="0009150F">
              <w:rPr>
                <w:rFonts w:ascii="Arial" w:hAnsi="Arial" w:cs="Arial"/>
              </w:rPr>
              <w:t>$</w:t>
            </w:r>
            <w:r w:rsidR="00E20280" w:rsidRPr="0009150F">
              <w:rPr>
                <w:rFonts w:ascii="Arial" w:hAnsi="Arial" w:cs="Arial"/>
              </w:rPr>
              <w:t>20000</w:t>
            </w:r>
            <w:r w:rsidR="006A1635">
              <w:rPr>
                <w:rFonts w:ascii="Arial" w:hAnsi="Arial" w:cs="Arial"/>
              </w:rPr>
              <w:t xml:space="preserve">, donde se les dará tiempo para que ellos respondan ¿cuánto billetes necesitan para comprar los productos mostrados? </w:t>
            </w:r>
            <w:r w:rsidR="0056407F" w:rsidRPr="0009150F">
              <w:rPr>
                <w:rFonts w:ascii="Arial" w:hAnsi="Arial" w:cs="Arial"/>
              </w:rPr>
              <w:t>Esto los hace crear su propia estrategia de cálculo al enfrentarse con grandes números, además aprenden que grandes números nos rodean en nuestra vida cotidiana.</w:t>
            </w:r>
          </w:p>
          <w:p w14:paraId="5154BCC1" w14:textId="323C6BE3" w:rsidR="0051405A" w:rsidRPr="0009150F" w:rsidRDefault="0051405A" w:rsidP="00610453">
            <w:pPr>
              <w:spacing w:line="276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2279" w:type="dxa"/>
            <w:vMerge w:val="restart"/>
            <w:tcBorders>
              <w:bottom w:val="single" w:sz="12" w:space="0" w:color="548DD4" w:themeColor="text2" w:themeTint="99"/>
            </w:tcBorders>
          </w:tcPr>
          <w:p w14:paraId="74BAD8AA" w14:textId="57A1D9EB" w:rsidR="006977C6" w:rsidRPr="0009150F" w:rsidRDefault="00C47B75" w:rsidP="00610453">
            <w:pPr>
              <w:spacing w:line="276" w:lineRule="auto"/>
              <w:rPr>
                <w:rFonts w:ascii="Arial" w:hAnsi="Arial" w:cs="Arial"/>
              </w:rPr>
            </w:pPr>
            <w:r w:rsidRPr="0009150F">
              <w:rPr>
                <w:rFonts w:ascii="Arial" w:hAnsi="Arial" w:cs="Arial"/>
                <w:color w:val="4D4D4D"/>
                <w:shd w:val="clear" w:color="auto" w:fill="FFFFFF"/>
              </w:rPr>
              <w:t>Determina</w:t>
            </w:r>
            <w:r w:rsidR="00760739">
              <w:rPr>
                <w:rFonts w:ascii="Arial" w:hAnsi="Arial" w:cs="Arial"/>
                <w:color w:val="4D4D4D"/>
                <w:shd w:val="clear" w:color="auto" w:fill="FFFFFF"/>
              </w:rPr>
              <w:t xml:space="preserve"> </w:t>
            </w:r>
            <w:r w:rsidRPr="0009150F">
              <w:rPr>
                <w:rFonts w:ascii="Arial" w:hAnsi="Arial" w:cs="Arial"/>
                <w:color w:val="4D4D4D"/>
                <w:shd w:val="clear" w:color="auto" w:fill="FFFFFF"/>
              </w:rPr>
              <w:t>productos cuando uno de los factores es múltiplo de 10, 100 o 1 000.</w:t>
            </w:r>
          </w:p>
        </w:tc>
        <w:tc>
          <w:tcPr>
            <w:tcW w:w="2281" w:type="dxa"/>
            <w:vMerge w:val="restart"/>
            <w:tcBorders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14:paraId="3F16ECCA" w14:textId="0BA5EA5D" w:rsidR="00CE0430" w:rsidRPr="0009150F" w:rsidRDefault="00883CA4" w:rsidP="00610453">
            <w:pPr>
              <w:pStyle w:val="Prrafodelista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</w:rPr>
            </w:pPr>
            <w:r w:rsidRPr="0009150F">
              <w:rPr>
                <w:rFonts w:ascii="Arial" w:hAnsi="Arial" w:cs="Arial"/>
              </w:rPr>
              <w:t>PPT</w:t>
            </w:r>
          </w:p>
          <w:p w14:paraId="4757700F" w14:textId="77777777" w:rsidR="00C47B75" w:rsidRPr="0009150F" w:rsidRDefault="00C47B75" w:rsidP="00610453">
            <w:pPr>
              <w:spacing w:line="276" w:lineRule="auto"/>
              <w:rPr>
                <w:rFonts w:ascii="Arial" w:hAnsi="Arial" w:cs="Arial"/>
              </w:rPr>
            </w:pPr>
          </w:p>
          <w:p w14:paraId="05233C25" w14:textId="77777777" w:rsidR="00C47B75" w:rsidRPr="0009150F" w:rsidRDefault="00C47B75" w:rsidP="00610453">
            <w:pPr>
              <w:spacing w:line="276" w:lineRule="auto"/>
              <w:rPr>
                <w:rFonts w:ascii="Arial" w:hAnsi="Arial" w:cs="Arial"/>
              </w:rPr>
            </w:pPr>
          </w:p>
          <w:p w14:paraId="57AE5420" w14:textId="6F9A3D52" w:rsidR="00C47B75" w:rsidRPr="0009150F" w:rsidRDefault="00C47B75" w:rsidP="00610453">
            <w:pPr>
              <w:pStyle w:val="Prrafodelista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</w:rPr>
            </w:pPr>
            <w:r w:rsidRPr="0009150F">
              <w:rPr>
                <w:rFonts w:ascii="Arial" w:hAnsi="Arial" w:cs="Arial"/>
              </w:rPr>
              <w:t xml:space="preserve">Guía </w:t>
            </w:r>
          </w:p>
          <w:p w14:paraId="6D655B58" w14:textId="1A4EAF78" w:rsidR="00C47B75" w:rsidRPr="0009150F" w:rsidRDefault="00C47B75" w:rsidP="0061045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E0430" w:rsidRPr="0009150F" w14:paraId="1FDCA3A7" w14:textId="77777777" w:rsidTr="000B7AB8">
        <w:trPr>
          <w:trHeight w:val="929"/>
        </w:trPr>
        <w:tc>
          <w:tcPr>
            <w:tcW w:w="9179" w:type="dxa"/>
            <w:gridSpan w:val="2"/>
            <w:tcBorders>
              <w:left w:val="single" w:sz="12" w:space="0" w:color="548DD4" w:themeColor="text2" w:themeTint="99"/>
              <w:bottom w:val="single" w:sz="4" w:space="0" w:color="auto"/>
            </w:tcBorders>
          </w:tcPr>
          <w:p w14:paraId="70BFF7AA" w14:textId="516E1B53" w:rsidR="006977C6" w:rsidRPr="0009150F" w:rsidRDefault="006140E7" w:rsidP="00610453">
            <w:pPr>
              <w:spacing w:line="276" w:lineRule="auto"/>
              <w:rPr>
                <w:rFonts w:ascii="Arial" w:hAnsi="Arial" w:cs="Arial"/>
                <w:lang w:val="es-CL"/>
              </w:rPr>
            </w:pPr>
            <w:r w:rsidRPr="0009150F">
              <w:rPr>
                <w:rFonts w:ascii="Arial" w:hAnsi="Arial" w:cs="Arial"/>
                <w:lang w:val="es-CL"/>
              </w:rPr>
              <w:t xml:space="preserve">Desarrollo </w:t>
            </w:r>
            <w:r w:rsidR="00AC26A6">
              <w:rPr>
                <w:rFonts w:ascii="Arial" w:hAnsi="Arial" w:cs="Arial"/>
                <w:lang w:val="es-CL"/>
              </w:rPr>
              <w:t xml:space="preserve">(20 minutos) </w:t>
            </w:r>
          </w:p>
          <w:p w14:paraId="7ABCAC4B" w14:textId="5E712170" w:rsidR="0051405A" w:rsidRPr="0009150F" w:rsidRDefault="00D130F1" w:rsidP="00610453">
            <w:pPr>
              <w:pStyle w:val="Prrafodelista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lang w:val="es-CL"/>
              </w:rPr>
            </w:pPr>
            <w:r w:rsidRPr="0009150F">
              <w:rPr>
                <w:rFonts w:ascii="Arial" w:hAnsi="Arial" w:cs="Arial"/>
                <w:lang w:val="es-CL"/>
              </w:rPr>
              <w:t xml:space="preserve"> </w:t>
            </w:r>
            <w:r w:rsidR="00883CA4" w:rsidRPr="0009150F">
              <w:rPr>
                <w:rFonts w:ascii="Arial" w:hAnsi="Arial" w:cs="Arial"/>
                <w:lang w:val="es-CL"/>
              </w:rPr>
              <w:t xml:space="preserve">La docente </w:t>
            </w:r>
            <w:r w:rsidR="00AC26A6">
              <w:rPr>
                <w:rFonts w:ascii="Arial" w:hAnsi="Arial" w:cs="Arial"/>
                <w:lang w:val="es-CL"/>
              </w:rPr>
              <w:t xml:space="preserve">continúa </w:t>
            </w:r>
            <w:r w:rsidR="00883CA4" w:rsidRPr="0009150F">
              <w:rPr>
                <w:rFonts w:ascii="Arial" w:hAnsi="Arial" w:cs="Arial"/>
                <w:lang w:val="es-CL"/>
              </w:rPr>
              <w:t>con el PPT donde mostrará el contenido que se trabajar, con definiciones y estrategias que aprenderán para multiplicar con múltiplos de 10</w:t>
            </w:r>
            <w:r w:rsidR="00465996">
              <w:rPr>
                <w:rFonts w:ascii="Arial" w:hAnsi="Arial" w:cs="Arial"/>
                <w:lang w:val="es-CL"/>
              </w:rPr>
              <w:t>.</w:t>
            </w:r>
          </w:p>
          <w:p w14:paraId="36413E2F" w14:textId="6F7C3382" w:rsidR="006977C6" w:rsidRPr="0009150F" w:rsidRDefault="006977C6" w:rsidP="0009150F">
            <w:pPr>
              <w:pStyle w:val="Prrafodelista"/>
              <w:spacing w:line="276" w:lineRule="auto"/>
              <w:rPr>
                <w:rFonts w:ascii="Arial" w:hAnsi="Arial" w:cs="Arial"/>
                <w:lang w:val="es-CL"/>
              </w:rPr>
            </w:pPr>
          </w:p>
        </w:tc>
        <w:tc>
          <w:tcPr>
            <w:tcW w:w="2279" w:type="dxa"/>
            <w:vMerge/>
            <w:tcBorders>
              <w:bottom w:val="single" w:sz="12" w:space="0" w:color="548DD4" w:themeColor="text2" w:themeTint="99"/>
            </w:tcBorders>
          </w:tcPr>
          <w:p w14:paraId="7FFB570E" w14:textId="77777777" w:rsidR="00CE0430" w:rsidRPr="0009150F" w:rsidRDefault="00CE0430" w:rsidP="00610453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281" w:type="dxa"/>
            <w:vMerge/>
            <w:tcBorders>
              <w:top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14:paraId="6847A6F3" w14:textId="77777777" w:rsidR="00CE0430" w:rsidRPr="0009150F" w:rsidRDefault="00CE0430" w:rsidP="00610453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CE0430" w:rsidRPr="0009150F" w14:paraId="13F96769" w14:textId="77777777" w:rsidTr="000B7AB8">
        <w:trPr>
          <w:trHeight w:val="929"/>
        </w:trPr>
        <w:tc>
          <w:tcPr>
            <w:tcW w:w="9179" w:type="dxa"/>
            <w:gridSpan w:val="2"/>
            <w:tcBorders>
              <w:left w:val="single" w:sz="12" w:space="0" w:color="548DD4" w:themeColor="text2" w:themeTint="99"/>
              <w:bottom w:val="single" w:sz="12" w:space="0" w:color="548DD4" w:themeColor="text2" w:themeTint="99"/>
            </w:tcBorders>
          </w:tcPr>
          <w:p w14:paraId="445A3C65" w14:textId="6FF8A110" w:rsidR="00F33C06" w:rsidRPr="0009150F" w:rsidRDefault="006140E7" w:rsidP="00610453">
            <w:pPr>
              <w:spacing w:line="276" w:lineRule="auto"/>
              <w:rPr>
                <w:rFonts w:ascii="Arial" w:hAnsi="Arial" w:cs="Arial"/>
              </w:rPr>
            </w:pPr>
            <w:r w:rsidRPr="0009150F">
              <w:rPr>
                <w:rFonts w:ascii="Arial" w:hAnsi="Arial" w:cs="Arial"/>
              </w:rPr>
              <w:t xml:space="preserve">Cierre </w:t>
            </w:r>
            <w:r w:rsidR="00AC26A6">
              <w:rPr>
                <w:rFonts w:ascii="Arial" w:hAnsi="Arial" w:cs="Arial"/>
              </w:rPr>
              <w:t xml:space="preserve">(10 minutos) </w:t>
            </w:r>
          </w:p>
          <w:p w14:paraId="7C25E0D1" w14:textId="21D4C760" w:rsidR="00AC26A6" w:rsidRDefault="00AC26A6" w:rsidP="00AC26A6">
            <w:pPr>
              <w:pStyle w:val="Prrafodelista"/>
              <w:numPr>
                <w:ilvl w:val="0"/>
                <w:numId w:val="7"/>
              </w:numPr>
              <w:jc w:val="both"/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 xml:space="preserve">Para finalizar la cápsula la docente </w:t>
            </w:r>
            <w:r>
              <w:rPr>
                <w:sz w:val="24"/>
                <w:szCs w:val="24"/>
                <w:lang w:val="es-CL"/>
              </w:rPr>
              <w:t xml:space="preserve">realiza una breve síntesis y reflexión sobre los contenidos trabajados. </w:t>
            </w:r>
          </w:p>
          <w:p w14:paraId="75FD4C04" w14:textId="2B8569E7" w:rsidR="00AC26A6" w:rsidRPr="001F7E96" w:rsidRDefault="00AC26A6" w:rsidP="00AC26A6">
            <w:pPr>
              <w:pStyle w:val="Prrafodelista"/>
              <w:numPr>
                <w:ilvl w:val="0"/>
                <w:numId w:val="7"/>
              </w:numPr>
              <w:jc w:val="both"/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 xml:space="preserve">Además </w:t>
            </w:r>
            <w:r>
              <w:rPr>
                <w:sz w:val="24"/>
                <w:szCs w:val="24"/>
                <w:lang w:val="es-CL"/>
              </w:rPr>
              <w:t xml:space="preserve">presenta </w:t>
            </w:r>
            <w:r>
              <w:rPr>
                <w:sz w:val="24"/>
                <w:szCs w:val="24"/>
                <w:lang w:val="es-CL"/>
              </w:rPr>
              <w:t xml:space="preserve">y socializa guía con </w:t>
            </w:r>
            <w:r>
              <w:rPr>
                <w:sz w:val="24"/>
                <w:szCs w:val="24"/>
                <w:lang w:val="es-CL"/>
              </w:rPr>
              <w:t xml:space="preserve">ejercicios y problemas matemáticos con su respectivo </w:t>
            </w:r>
            <w:r w:rsidRPr="001F7E96">
              <w:rPr>
                <w:sz w:val="24"/>
                <w:szCs w:val="24"/>
                <w:lang w:val="es-CL"/>
              </w:rPr>
              <w:t>procedimiento</w:t>
            </w:r>
            <w:r>
              <w:rPr>
                <w:sz w:val="24"/>
                <w:szCs w:val="24"/>
                <w:lang w:val="es-CL"/>
              </w:rPr>
              <w:t xml:space="preserve"> para que puedan desarrollar de manera autónoma en sus hogares para aplicar lo aprendido.  </w:t>
            </w:r>
          </w:p>
          <w:p w14:paraId="6E7EFC4E" w14:textId="679C65E1" w:rsidR="0051405A" w:rsidRPr="00AC26A6" w:rsidRDefault="0051405A" w:rsidP="00AC26A6">
            <w:pPr>
              <w:pStyle w:val="Prrafodelista"/>
              <w:rPr>
                <w:rFonts w:ascii="Arial" w:hAnsi="Arial" w:cs="Arial"/>
              </w:rPr>
            </w:pPr>
          </w:p>
        </w:tc>
        <w:tc>
          <w:tcPr>
            <w:tcW w:w="2279" w:type="dxa"/>
            <w:vMerge/>
            <w:tcBorders>
              <w:bottom w:val="single" w:sz="12" w:space="0" w:color="548DD4" w:themeColor="text2" w:themeTint="99"/>
            </w:tcBorders>
          </w:tcPr>
          <w:p w14:paraId="18A236D9" w14:textId="77777777" w:rsidR="00CE0430" w:rsidRPr="0009150F" w:rsidRDefault="00CE0430" w:rsidP="00610453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281" w:type="dxa"/>
            <w:vMerge/>
            <w:tcBorders>
              <w:top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14:paraId="221ED5B6" w14:textId="77777777" w:rsidR="00CE0430" w:rsidRPr="0009150F" w:rsidRDefault="00CE0430" w:rsidP="00610453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14:paraId="6200D4C6" w14:textId="77777777" w:rsidR="00B439AF" w:rsidRPr="00610453" w:rsidRDefault="00B439AF" w:rsidP="00610453">
      <w:pPr>
        <w:spacing w:after="0"/>
        <w:rPr>
          <w:rFonts w:ascii="Arial" w:hAnsi="Arial" w:cs="Arial"/>
          <w:b/>
        </w:rPr>
      </w:pPr>
    </w:p>
    <w:p w14:paraId="54EFA185" w14:textId="77777777" w:rsidR="0096182D" w:rsidRPr="00610453" w:rsidRDefault="00B439AF" w:rsidP="00610453">
      <w:pPr>
        <w:spacing w:after="0"/>
        <w:rPr>
          <w:rFonts w:ascii="Arial" w:hAnsi="Arial" w:cs="Arial"/>
        </w:rPr>
      </w:pPr>
      <w:r w:rsidRPr="00610453">
        <w:rPr>
          <w:rFonts w:ascii="Arial" w:hAnsi="Arial" w:cs="Arial"/>
        </w:rPr>
        <w:t xml:space="preserve"> </w:t>
      </w:r>
    </w:p>
    <w:sectPr w:rsidR="0096182D" w:rsidRPr="00610453" w:rsidSect="008E06A8">
      <w:headerReference w:type="default" r:id="rId8"/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73D6ED" w14:textId="77777777" w:rsidR="00C664B3" w:rsidRDefault="00C664B3" w:rsidP="00030007">
      <w:pPr>
        <w:spacing w:after="0" w:line="240" w:lineRule="auto"/>
      </w:pPr>
      <w:r>
        <w:separator/>
      </w:r>
    </w:p>
  </w:endnote>
  <w:endnote w:type="continuationSeparator" w:id="0">
    <w:p w14:paraId="2AC974A1" w14:textId="77777777" w:rsidR="00C664B3" w:rsidRDefault="00C664B3" w:rsidP="0003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7E788" w14:textId="77777777" w:rsidR="00C664B3" w:rsidRDefault="00C664B3" w:rsidP="00030007">
      <w:pPr>
        <w:spacing w:after="0" w:line="240" w:lineRule="auto"/>
      </w:pPr>
      <w:r>
        <w:separator/>
      </w:r>
    </w:p>
  </w:footnote>
  <w:footnote w:type="continuationSeparator" w:id="0">
    <w:p w14:paraId="0ADF7348" w14:textId="77777777" w:rsidR="00C664B3" w:rsidRDefault="00C664B3" w:rsidP="00030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E24A7" w14:textId="77777777" w:rsidR="00030007" w:rsidRDefault="00030007" w:rsidP="00030007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041BF"/>
    <w:multiLevelType w:val="hybridMultilevel"/>
    <w:tmpl w:val="1116DCF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14CBD"/>
    <w:multiLevelType w:val="hybridMultilevel"/>
    <w:tmpl w:val="1C38E2E2"/>
    <w:lvl w:ilvl="0" w:tplc="231EA4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B2A5E"/>
    <w:multiLevelType w:val="hybridMultilevel"/>
    <w:tmpl w:val="91222C78"/>
    <w:lvl w:ilvl="0" w:tplc="E952A89A">
      <w:numFmt w:val="bullet"/>
      <w:lvlText w:val="-"/>
      <w:lvlJc w:val="left"/>
      <w:pPr>
        <w:ind w:left="61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3" w15:restartNumberingAfterBreak="0">
    <w:nsid w:val="33C673CC"/>
    <w:multiLevelType w:val="hybridMultilevel"/>
    <w:tmpl w:val="3648BA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C6B8E"/>
    <w:multiLevelType w:val="hybridMultilevel"/>
    <w:tmpl w:val="17DE0682"/>
    <w:lvl w:ilvl="0" w:tplc="3C40B8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F6C47"/>
    <w:multiLevelType w:val="hybridMultilevel"/>
    <w:tmpl w:val="646C159C"/>
    <w:lvl w:ilvl="0" w:tplc="40C4ED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39101A"/>
    <w:multiLevelType w:val="hybridMultilevel"/>
    <w:tmpl w:val="A65E0744"/>
    <w:lvl w:ilvl="0" w:tplc="55807B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6D4F5C"/>
    <w:multiLevelType w:val="hybridMultilevel"/>
    <w:tmpl w:val="00A4E4D4"/>
    <w:lvl w:ilvl="0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6A8"/>
    <w:rsid w:val="00030007"/>
    <w:rsid w:val="000353DD"/>
    <w:rsid w:val="0004200B"/>
    <w:rsid w:val="000856C0"/>
    <w:rsid w:val="0009150F"/>
    <w:rsid w:val="000B7AB8"/>
    <w:rsid w:val="000C1DB7"/>
    <w:rsid w:val="000E565C"/>
    <w:rsid w:val="00123CB7"/>
    <w:rsid w:val="00141938"/>
    <w:rsid w:val="00164AF7"/>
    <w:rsid w:val="00166134"/>
    <w:rsid w:val="0019538D"/>
    <w:rsid w:val="001D3D87"/>
    <w:rsid w:val="00213E2B"/>
    <w:rsid w:val="0021446B"/>
    <w:rsid w:val="002209A0"/>
    <w:rsid w:val="00284953"/>
    <w:rsid w:val="002C0A6D"/>
    <w:rsid w:val="0034772E"/>
    <w:rsid w:val="003661E6"/>
    <w:rsid w:val="00375A03"/>
    <w:rsid w:val="00383B60"/>
    <w:rsid w:val="00385BC2"/>
    <w:rsid w:val="0039425D"/>
    <w:rsid w:val="003B1802"/>
    <w:rsid w:val="003D066C"/>
    <w:rsid w:val="003D35FC"/>
    <w:rsid w:val="003E4B94"/>
    <w:rsid w:val="003F4DD1"/>
    <w:rsid w:val="0041134A"/>
    <w:rsid w:val="00465996"/>
    <w:rsid w:val="0048549E"/>
    <w:rsid w:val="004A4A23"/>
    <w:rsid w:val="004D6189"/>
    <w:rsid w:val="004D7E2C"/>
    <w:rsid w:val="0051089B"/>
    <w:rsid w:val="0051405A"/>
    <w:rsid w:val="00540BF4"/>
    <w:rsid w:val="00546D74"/>
    <w:rsid w:val="0056407F"/>
    <w:rsid w:val="00580839"/>
    <w:rsid w:val="00593748"/>
    <w:rsid w:val="00597244"/>
    <w:rsid w:val="005D1798"/>
    <w:rsid w:val="005D51E6"/>
    <w:rsid w:val="005F7D84"/>
    <w:rsid w:val="00610453"/>
    <w:rsid w:val="006140E7"/>
    <w:rsid w:val="00626E47"/>
    <w:rsid w:val="00636B6C"/>
    <w:rsid w:val="00645BDF"/>
    <w:rsid w:val="006848E7"/>
    <w:rsid w:val="006970C0"/>
    <w:rsid w:val="006977C6"/>
    <w:rsid w:val="006A1635"/>
    <w:rsid w:val="006B546F"/>
    <w:rsid w:val="006C3317"/>
    <w:rsid w:val="006C43BB"/>
    <w:rsid w:val="006E4944"/>
    <w:rsid w:val="00760739"/>
    <w:rsid w:val="00761CBA"/>
    <w:rsid w:val="007E1710"/>
    <w:rsid w:val="007F427D"/>
    <w:rsid w:val="00814849"/>
    <w:rsid w:val="00825931"/>
    <w:rsid w:val="00866E05"/>
    <w:rsid w:val="00883CA4"/>
    <w:rsid w:val="00887ECC"/>
    <w:rsid w:val="00896381"/>
    <w:rsid w:val="008B7336"/>
    <w:rsid w:val="008E06A8"/>
    <w:rsid w:val="008E0CEB"/>
    <w:rsid w:val="008E3777"/>
    <w:rsid w:val="0096182D"/>
    <w:rsid w:val="009B0F0D"/>
    <w:rsid w:val="009B38FF"/>
    <w:rsid w:val="009B576D"/>
    <w:rsid w:val="00A01859"/>
    <w:rsid w:val="00A91926"/>
    <w:rsid w:val="00A92DDF"/>
    <w:rsid w:val="00AC26A6"/>
    <w:rsid w:val="00B05931"/>
    <w:rsid w:val="00B2614D"/>
    <w:rsid w:val="00B3342F"/>
    <w:rsid w:val="00B3514B"/>
    <w:rsid w:val="00B439AF"/>
    <w:rsid w:val="00B43E98"/>
    <w:rsid w:val="00B66A2A"/>
    <w:rsid w:val="00B7471C"/>
    <w:rsid w:val="00BD627C"/>
    <w:rsid w:val="00BE53D8"/>
    <w:rsid w:val="00BE7101"/>
    <w:rsid w:val="00C01C82"/>
    <w:rsid w:val="00C26EBA"/>
    <w:rsid w:val="00C45F05"/>
    <w:rsid w:val="00C47B75"/>
    <w:rsid w:val="00C539C6"/>
    <w:rsid w:val="00C664B3"/>
    <w:rsid w:val="00C7115E"/>
    <w:rsid w:val="00C71F21"/>
    <w:rsid w:val="00CA10D9"/>
    <w:rsid w:val="00CB1968"/>
    <w:rsid w:val="00CC5A26"/>
    <w:rsid w:val="00CE0430"/>
    <w:rsid w:val="00CE5FE4"/>
    <w:rsid w:val="00CF5FDD"/>
    <w:rsid w:val="00D130F1"/>
    <w:rsid w:val="00D53381"/>
    <w:rsid w:val="00D57A00"/>
    <w:rsid w:val="00D85F7E"/>
    <w:rsid w:val="00DB37AA"/>
    <w:rsid w:val="00E03121"/>
    <w:rsid w:val="00E0767F"/>
    <w:rsid w:val="00E20280"/>
    <w:rsid w:val="00E83952"/>
    <w:rsid w:val="00F33C06"/>
    <w:rsid w:val="00F557E0"/>
    <w:rsid w:val="00F75BD0"/>
    <w:rsid w:val="00F87A6C"/>
    <w:rsid w:val="00FA6F23"/>
    <w:rsid w:val="00FC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3D995"/>
  <w15:docId w15:val="{E0C50A02-A1B7-415E-BE41-FEBA459C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419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5">
    <w:name w:val="heading 5"/>
    <w:basedOn w:val="Normal"/>
    <w:link w:val="Ttulo5Car"/>
    <w:uiPriority w:val="9"/>
    <w:qFormat/>
    <w:rsid w:val="0014193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0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6182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0300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30007"/>
  </w:style>
  <w:style w:type="paragraph" w:styleId="Piedepgina">
    <w:name w:val="footer"/>
    <w:basedOn w:val="Normal"/>
    <w:link w:val="PiedepginaCar"/>
    <w:uiPriority w:val="99"/>
    <w:semiHidden/>
    <w:unhideWhenUsed/>
    <w:rsid w:val="000300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0007"/>
  </w:style>
  <w:style w:type="paragraph" w:styleId="Textodeglobo">
    <w:name w:val="Balloon Text"/>
    <w:basedOn w:val="Normal"/>
    <w:link w:val="TextodegloboCar"/>
    <w:uiPriority w:val="99"/>
    <w:semiHidden/>
    <w:unhideWhenUsed/>
    <w:rsid w:val="00030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000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E0C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0CE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0CE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0CE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0CEB"/>
    <w:rPr>
      <w:b/>
      <w:bCs/>
      <w:sz w:val="20"/>
      <w:szCs w:val="20"/>
    </w:rPr>
  </w:style>
  <w:style w:type="character" w:customStyle="1" w:styleId="Ttulo5Car">
    <w:name w:val="Título 5 Car"/>
    <w:basedOn w:val="Fuentedeprrafopredeter"/>
    <w:link w:val="Ttulo5"/>
    <w:uiPriority w:val="9"/>
    <w:rsid w:val="00141938"/>
    <w:rPr>
      <w:rFonts w:ascii="Times New Roman" w:eastAsia="Times New Roman" w:hAnsi="Times New Roman" w:cs="Times New Roman"/>
      <w:b/>
      <w:bCs/>
      <w:sz w:val="20"/>
      <w:szCs w:val="20"/>
      <w:lang w:val="es-CL" w:eastAsia="es-CL"/>
    </w:rPr>
  </w:style>
  <w:style w:type="character" w:styleId="Hipervnculo">
    <w:name w:val="Hyperlink"/>
    <w:basedOn w:val="Fuentedeprrafopredeter"/>
    <w:uiPriority w:val="99"/>
    <w:unhideWhenUsed/>
    <w:rsid w:val="00141938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419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exto">
    <w:name w:val="texto"/>
    <w:basedOn w:val="Normal"/>
    <w:rsid w:val="00141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Mencinsinresolver">
    <w:name w:val="Unresolved Mention"/>
    <w:basedOn w:val="Fuentedeprrafopredeter"/>
    <w:uiPriority w:val="99"/>
    <w:semiHidden/>
    <w:unhideWhenUsed/>
    <w:rsid w:val="00883C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8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64156">
          <w:marLeft w:val="0"/>
          <w:marRight w:val="0"/>
          <w:marTop w:val="0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7097">
          <w:marLeft w:val="0"/>
          <w:marRight w:val="0"/>
          <w:marTop w:val="0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717">
          <w:marLeft w:val="0"/>
          <w:marRight w:val="0"/>
          <w:marTop w:val="0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urriculumnacional.mineduc.cl/614/w3-article-2117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431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consuelo isla</cp:lastModifiedBy>
  <cp:revision>4</cp:revision>
  <cp:lastPrinted>2016-03-15T13:40:00Z</cp:lastPrinted>
  <dcterms:created xsi:type="dcterms:W3CDTF">2020-05-18T19:14:00Z</dcterms:created>
  <dcterms:modified xsi:type="dcterms:W3CDTF">2020-07-13T16:50:00Z</dcterms:modified>
</cp:coreProperties>
</file>