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EA0A" w14:textId="77777777" w:rsidR="000B7AB8" w:rsidRDefault="000B7AB8"/>
    <w:tbl>
      <w:tblPr>
        <w:tblStyle w:val="Tablaconcuadrcula"/>
        <w:tblW w:w="13739" w:type="dxa"/>
        <w:tblLook w:val="04A0" w:firstRow="1" w:lastRow="0" w:firstColumn="1" w:lastColumn="0" w:noHBand="0" w:noVBand="1"/>
      </w:tblPr>
      <w:tblGrid>
        <w:gridCol w:w="4662"/>
        <w:gridCol w:w="4517"/>
        <w:gridCol w:w="2279"/>
        <w:gridCol w:w="2281"/>
      </w:tblGrid>
      <w:tr w:rsidR="008E06A8" w14:paraId="25E32BE6" w14:textId="77777777" w:rsidTr="00043A47">
        <w:trPr>
          <w:trHeight w:val="614"/>
        </w:trPr>
        <w:tc>
          <w:tcPr>
            <w:tcW w:w="13739"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00B0F0"/>
            <w:vAlign w:val="center"/>
          </w:tcPr>
          <w:p w14:paraId="57D1C799" w14:textId="40E299DB" w:rsidR="008E06A8" w:rsidRDefault="00A92DDF" w:rsidP="008E06A8">
            <w:pPr>
              <w:jc w:val="center"/>
            </w:pPr>
            <w:r>
              <w:rPr>
                <w:b/>
              </w:rPr>
              <w:t xml:space="preserve">  </w:t>
            </w:r>
            <w:r w:rsidR="008E06A8">
              <w:rPr>
                <w:b/>
              </w:rPr>
              <w:t>Planificación de Clase</w:t>
            </w:r>
          </w:p>
        </w:tc>
      </w:tr>
      <w:tr w:rsidR="008E06A8" w14:paraId="5C3DD654" w14:textId="77777777" w:rsidTr="000B7AB8">
        <w:trPr>
          <w:trHeight w:val="400"/>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717DEF0" w14:textId="0ABFD803" w:rsidR="008E06A8" w:rsidRPr="00B425CE" w:rsidRDefault="008E06A8" w:rsidP="00B05931">
            <w:r w:rsidRPr="00B425CE">
              <w:t>Asignatura:</w:t>
            </w:r>
            <w:r w:rsidR="00166134">
              <w:t xml:space="preserve"> </w:t>
            </w:r>
            <w:r w:rsidR="00043A47">
              <w:t>Matemáticas</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9D06280" w14:textId="19BA4D30" w:rsidR="008E06A8" w:rsidRPr="00B425CE" w:rsidRDefault="008E06A8" w:rsidP="00E0767F">
            <w:r w:rsidRPr="00B425CE">
              <w:t>Nivel:</w:t>
            </w:r>
            <w:r w:rsidR="00E03121">
              <w:t xml:space="preserve"> </w:t>
            </w:r>
            <w:r w:rsidR="00043A47">
              <w:t>Quinto Básico</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A5F7CA7" w14:textId="0C732E3D" w:rsidR="008E06A8" w:rsidRPr="00B425CE" w:rsidRDefault="008E06A8" w:rsidP="00B05931">
            <w:r>
              <w:t>Semestre:</w:t>
            </w:r>
            <w:r w:rsidR="00E03121">
              <w:t xml:space="preserve"> </w:t>
            </w:r>
            <w:r w:rsidR="00043A47">
              <w:t xml:space="preserve">Primer Semestre </w:t>
            </w:r>
          </w:p>
        </w:tc>
      </w:tr>
      <w:tr w:rsidR="008E06A8" w14:paraId="3B11AE1F" w14:textId="77777777" w:rsidTr="000B7AB8">
        <w:trPr>
          <w:trHeight w:val="400"/>
        </w:trPr>
        <w:tc>
          <w:tcPr>
            <w:tcW w:w="917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B542F2E" w14:textId="10BBB44D" w:rsidR="008E06A8" w:rsidRPr="008E06A8" w:rsidRDefault="008E06A8" w:rsidP="00B05931">
            <w:r w:rsidRPr="008E06A8">
              <w:t xml:space="preserve">Unidad didáctica: </w:t>
            </w:r>
            <w:r w:rsidR="00E03121">
              <w:t xml:space="preserve"> </w:t>
            </w:r>
            <w:r w:rsidR="00043A47">
              <w:t>Problemas, Números y Ecuaciones</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7A2C94E" w14:textId="4EA112F1" w:rsidR="008E06A8" w:rsidRPr="008E06A8" w:rsidRDefault="00B05931" w:rsidP="00874793">
            <w:r>
              <w:t>Tiempo</w:t>
            </w:r>
            <w:r w:rsidR="00B3342F">
              <w:t>:</w:t>
            </w:r>
            <w:r w:rsidR="00043A47">
              <w:t xml:space="preserve"> </w:t>
            </w:r>
            <w:r w:rsidR="005133C6">
              <w:t>45</w:t>
            </w:r>
            <w:r w:rsidR="00043A47">
              <w:t xml:space="preserve"> Minutos</w:t>
            </w:r>
          </w:p>
        </w:tc>
      </w:tr>
      <w:tr w:rsidR="00CE0430" w14:paraId="25949339" w14:textId="77777777" w:rsidTr="000B7AB8">
        <w:trPr>
          <w:trHeight w:val="400"/>
        </w:trPr>
        <w:tc>
          <w:tcPr>
            <w:tcW w:w="9179" w:type="dxa"/>
            <w:gridSpan w:val="2"/>
            <w:tcBorders>
              <w:top w:val="single" w:sz="4" w:space="0" w:color="404040" w:themeColor="text1" w:themeTint="BF"/>
              <w:left w:val="nil"/>
              <w:bottom w:val="single" w:sz="4" w:space="0" w:color="404040" w:themeColor="text1" w:themeTint="BF"/>
              <w:right w:val="nil"/>
            </w:tcBorders>
            <w:vAlign w:val="center"/>
          </w:tcPr>
          <w:p w14:paraId="3051AD9C" w14:textId="0D74ED9E" w:rsidR="00CE0430" w:rsidRPr="008E06A8" w:rsidRDefault="00C01C82" w:rsidP="0051405A">
            <w:r>
              <w:t xml:space="preserve">Docente: </w:t>
            </w:r>
            <w:r w:rsidR="00043A47">
              <w:t>Arlette Carvajal Cabrera</w:t>
            </w:r>
          </w:p>
        </w:tc>
        <w:tc>
          <w:tcPr>
            <w:tcW w:w="4560" w:type="dxa"/>
            <w:gridSpan w:val="2"/>
            <w:tcBorders>
              <w:top w:val="single" w:sz="4" w:space="0" w:color="404040" w:themeColor="text1" w:themeTint="BF"/>
              <w:left w:val="nil"/>
              <w:bottom w:val="single" w:sz="4" w:space="0" w:color="404040" w:themeColor="text1" w:themeTint="BF"/>
              <w:right w:val="nil"/>
            </w:tcBorders>
            <w:vAlign w:val="center"/>
          </w:tcPr>
          <w:p w14:paraId="487E050D" w14:textId="77777777" w:rsidR="00CE0430" w:rsidRDefault="00CE0430" w:rsidP="00874793"/>
        </w:tc>
      </w:tr>
      <w:tr w:rsidR="0096182D" w14:paraId="475F2D3F" w14:textId="77777777" w:rsidTr="000B7AB8">
        <w:trPr>
          <w:trHeight w:val="965"/>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FE0C0D5" w14:textId="77777777" w:rsidR="0096182D" w:rsidRDefault="0096182D" w:rsidP="008E3777">
            <w:pPr>
              <w:jc w:val="center"/>
              <w:rPr>
                <w:b/>
              </w:rPr>
            </w:pPr>
            <w:r>
              <w:rPr>
                <w:b/>
              </w:rPr>
              <w:t>Objetivos de Aprendizaje (OA)</w:t>
            </w:r>
          </w:p>
          <w:p w14:paraId="7C527E05" w14:textId="505F5810" w:rsidR="00C71F21" w:rsidRPr="00043A47" w:rsidRDefault="00043A47" w:rsidP="00D85F7E">
            <w:pPr>
              <w:jc w:val="both"/>
              <w:rPr>
                <w:rFonts w:cstheme="minorHAnsi"/>
              </w:rPr>
            </w:pPr>
            <w:r w:rsidRPr="00043A47">
              <w:rPr>
                <w:rFonts w:cstheme="minorHAnsi"/>
              </w:rPr>
              <w:t>OA3: Demostrar que comprenden la multiplicación de números naturales de dos dígitos por números naturales de dos dígitos: estimando productos; aplicando estrategias de cálculo mental; resolviendo problemas rutinarios y no rutinarios aplicando el algoritmo.</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3B9936F" w14:textId="77777777" w:rsidR="0096182D" w:rsidRDefault="0096182D" w:rsidP="008E3777">
            <w:pPr>
              <w:ind w:left="250"/>
              <w:jc w:val="center"/>
              <w:rPr>
                <w:b/>
              </w:rPr>
            </w:pPr>
            <w:r>
              <w:rPr>
                <w:b/>
              </w:rPr>
              <w:t>Habilidad(es)</w:t>
            </w:r>
          </w:p>
          <w:p w14:paraId="4794FAAE" w14:textId="77777777" w:rsidR="00C71F21" w:rsidRDefault="00043A47" w:rsidP="00CF5FDD">
            <w:pPr>
              <w:rPr>
                <w:b/>
              </w:rPr>
            </w:pPr>
            <w:r>
              <w:rPr>
                <w:b/>
              </w:rPr>
              <w:t>Resolver Problemas</w:t>
            </w:r>
          </w:p>
          <w:p w14:paraId="4BEBDFD2" w14:textId="77777777" w:rsidR="00043A47" w:rsidRDefault="00043A47" w:rsidP="00043A47">
            <w:pPr>
              <w:pStyle w:val="Prrafodelista"/>
              <w:numPr>
                <w:ilvl w:val="0"/>
                <w:numId w:val="8"/>
              </w:numPr>
              <w:ind w:left="323"/>
              <w:rPr>
                <w:bCs/>
              </w:rPr>
            </w:pPr>
            <w:r w:rsidRPr="00043A47">
              <w:rPr>
                <w:bCs/>
              </w:rPr>
              <w:t>Reconocer e identificar los datos esenciales de un problema matemático</w:t>
            </w:r>
          </w:p>
          <w:p w14:paraId="7041663F" w14:textId="77777777" w:rsidR="00043A47" w:rsidRDefault="00043A47" w:rsidP="00043A47">
            <w:pPr>
              <w:pStyle w:val="Prrafodelista"/>
              <w:numPr>
                <w:ilvl w:val="0"/>
                <w:numId w:val="8"/>
              </w:numPr>
              <w:ind w:left="323"/>
              <w:rPr>
                <w:bCs/>
              </w:rPr>
            </w:pPr>
            <w:r w:rsidRPr="00043A47">
              <w:rPr>
                <w:bCs/>
              </w:rPr>
              <w:t>Resolver problemas aplicando una variedad de estrategias, como la estrategia de los 4 pasos: entender, planificar, hacer y comprobar.</w:t>
            </w:r>
          </w:p>
          <w:p w14:paraId="05960085" w14:textId="6198762B" w:rsidR="00043A47" w:rsidRDefault="00043A47" w:rsidP="00043A47">
            <w:pPr>
              <w:pStyle w:val="Prrafodelista"/>
              <w:numPr>
                <w:ilvl w:val="0"/>
                <w:numId w:val="8"/>
              </w:numPr>
              <w:ind w:left="323"/>
              <w:rPr>
                <w:bCs/>
              </w:rPr>
            </w:pPr>
            <w:r w:rsidRPr="00043A47">
              <w:rPr>
                <w:bCs/>
              </w:rPr>
              <w:t>Comprender y evaluar estrategias de resolución de problemas de otros.</w:t>
            </w:r>
          </w:p>
          <w:p w14:paraId="30FA2A83" w14:textId="77777777" w:rsidR="00043A47" w:rsidRDefault="00043A47" w:rsidP="00043A47">
            <w:pPr>
              <w:pStyle w:val="Prrafodelista"/>
              <w:ind w:left="323"/>
              <w:rPr>
                <w:bCs/>
              </w:rPr>
            </w:pPr>
          </w:p>
          <w:p w14:paraId="5DEC5C7F" w14:textId="108BE337" w:rsidR="00043A47" w:rsidRPr="00043A47" w:rsidRDefault="00043A47" w:rsidP="00043A47">
            <w:pPr>
              <w:ind w:left="-37"/>
              <w:rPr>
                <w:b/>
              </w:rPr>
            </w:pPr>
            <w:r w:rsidRPr="00043A47">
              <w:rPr>
                <w:b/>
              </w:rPr>
              <w:t>Argumentar y Comunicar</w:t>
            </w:r>
          </w:p>
          <w:p w14:paraId="161425FF" w14:textId="77777777" w:rsidR="00043A47" w:rsidRDefault="00043A47" w:rsidP="00043A47">
            <w:pPr>
              <w:pStyle w:val="Prrafodelista"/>
              <w:numPr>
                <w:ilvl w:val="0"/>
                <w:numId w:val="8"/>
              </w:numPr>
              <w:ind w:left="323"/>
              <w:rPr>
                <w:bCs/>
              </w:rPr>
            </w:pPr>
            <w:r w:rsidRPr="00043A47">
              <w:rPr>
                <w:bCs/>
              </w:rPr>
              <w:t>Formular preguntas y posibles respuestas frente a suposiciones y reglas matemáticas.</w:t>
            </w:r>
          </w:p>
          <w:p w14:paraId="11190DD4" w14:textId="77777777" w:rsidR="00043A47" w:rsidRDefault="00043A47" w:rsidP="00043A47">
            <w:pPr>
              <w:pStyle w:val="Prrafodelista"/>
              <w:numPr>
                <w:ilvl w:val="0"/>
                <w:numId w:val="8"/>
              </w:numPr>
              <w:ind w:left="323"/>
              <w:rPr>
                <w:bCs/>
              </w:rPr>
            </w:pPr>
            <w:r w:rsidRPr="00043A47">
              <w:rPr>
                <w:bCs/>
              </w:rPr>
              <w:t>Comprobar reglas y propiedades.</w:t>
            </w:r>
          </w:p>
          <w:p w14:paraId="6CB2AB3E" w14:textId="77777777" w:rsidR="00043A47" w:rsidRDefault="00043A47" w:rsidP="00043A47">
            <w:pPr>
              <w:pStyle w:val="Prrafodelista"/>
              <w:numPr>
                <w:ilvl w:val="0"/>
                <w:numId w:val="8"/>
              </w:numPr>
              <w:ind w:left="323"/>
              <w:rPr>
                <w:bCs/>
              </w:rPr>
            </w:pPr>
            <w:r w:rsidRPr="00043A47">
              <w:rPr>
                <w:bCs/>
              </w:rPr>
              <w:t>Comunicar de manera escrita y verbal razonamientos matemáticos:</w:t>
            </w:r>
            <w:r>
              <w:rPr>
                <w:bCs/>
              </w:rPr>
              <w:t xml:space="preserve"> </w:t>
            </w:r>
            <w:r w:rsidRPr="00043A47">
              <w:rPr>
                <w:bCs/>
              </w:rPr>
              <w:t>describiendo los procedimientos utilizados; usando los términos matemáticos pertinentes.</w:t>
            </w:r>
          </w:p>
          <w:p w14:paraId="12D0F4AF" w14:textId="77777777" w:rsidR="00043A47" w:rsidRDefault="00A93E0E" w:rsidP="00043A47">
            <w:pPr>
              <w:pStyle w:val="Prrafodelista"/>
              <w:numPr>
                <w:ilvl w:val="0"/>
                <w:numId w:val="8"/>
              </w:numPr>
              <w:ind w:left="323"/>
              <w:rPr>
                <w:bCs/>
              </w:rPr>
            </w:pPr>
            <w:r w:rsidRPr="00A93E0E">
              <w:rPr>
                <w:bCs/>
              </w:rPr>
              <w:t>Identificar un error, explicar su causa y corregirlo.</w:t>
            </w:r>
          </w:p>
          <w:p w14:paraId="672B3D9B" w14:textId="77777777" w:rsidR="00A93E0E" w:rsidRDefault="00A93E0E" w:rsidP="00043A47">
            <w:pPr>
              <w:pStyle w:val="Prrafodelista"/>
              <w:numPr>
                <w:ilvl w:val="0"/>
                <w:numId w:val="8"/>
              </w:numPr>
              <w:ind w:left="323"/>
              <w:rPr>
                <w:bCs/>
              </w:rPr>
            </w:pPr>
            <w:r w:rsidRPr="00A93E0E">
              <w:rPr>
                <w:bCs/>
              </w:rPr>
              <w:t>Documentar el procedimiento para resolver problemas, registrándolo en forma estructurada y comprensible.</w:t>
            </w:r>
          </w:p>
          <w:p w14:paraId="3F28A721" w14:textId="67BD8BE0" w:rsidR="00A93E0E" w:rsidRDefault="00A93E0E" w:rsidP="00A93E0E">
            <w:pPr>
              <w:ind w:left="-37"/>
              <w:rPr>
                <w:bCs/>
              </w:rPr>
            </w:pPr>
          </w:p>
          <w:p w14:paraId="6DAC0C87" w14:textId="7C69966B" w:rsidR="00FB4C66" w:rsidRDefault="00FB4C66" w:rsidP="00A93E0E">
            <w:pPr>
              <w:ind w:left="-37"/>
              <w:rPr>
                <w:bCs/>
              </w:rPr>
            </w:pPr>
          </w:p>
          <w:p w14:paraId="79BC7EFA" w14:textId="77777777" w:rsidR="00FB4C66" w:rsidRDefault="00FB4C66" w:rsidP="00A93E0E">
            <w:pPr>
              <w:ind w:left="-37"/>
              <w:rPr>
                <w:bCs/>
              </w:rPr>
            </w:pPr>
          </w:p>
          <w:p w14:paraId="27F7AEE9" w14:textId="77777777" w:rsidR="00A93E0E" w:rsidRPr="00A93E0E" w:rsidRDefault="00A93E0E" w:rsidP="00A93E0E">
            <w:pPr>
              <w:ind w:left="-37"/>
              <w:rPr>
                <w:b/>
              </w:rPr>
            </w:pPr>
            <w:r w:rsidRPr="00A93E0E">
              <w:rPr>
                <w:b/>
              </w:rPr>
              <w:lastRenderedPageBreak/>
              <w:t>Modelar</w:t>
            </w:r>
          </w:p>
          <w:p w14:paraId="28397296" w14:textId="77777777" w:rsidR="00A93E0E" w:rsidRDefault="00A93E0E" w:rsidP="00A93E0E">
            <w:pPr>
              <w:pStyle w:val="Prrafodelista"/>
              <w:numPr>
                <w:ilvl w:val="0"/>
                <w:numId w:val="8"/>
              </w:numPr>
              <w:ind w:left="323"/>
              <w:rPr>
                <w:bCs/>
              </w:rPr>
            </w:pPr>
            <w:r w:rsidRPr="00A93E0E">
              <w:rPr>
                <w:bCs/>
              </w:rPr>
              <w:t>Aplicar, seleccionar, modificar y evaluar modelos que involucren las cuatro operaciones con decimales y fracciones, la ubicación en la recta numérica y el plano, el análisis de datos y predicciones de probabilidades en base a experimentos aleatorios.</w:t>
            </w:r>
          </w:p>
          <w:p w14:paraId="7A56B061" w14:textId="77777777" w:rsidR="00A93E0E" w:rsidRDefault="00A93E0E" w:rsidP="00A93E0E">
            <w:pPr>
              <w:pStyle w:val="Prrafodelista"/>
              <w:numPr>
                <w:ilvl w:val="0"/>
                <w:numId w:val="8"/>
              </w:numPr>
              <w:ind w:left="323"/>
              <w:rPr>
                <w:bCs/>
              </w:rPr>
            </w:pPr>
            <w:r w:rsidRPr="00A93E0E">
              <w:rPr>
                <w:bCs/>
              </w:rPr>
              <w:t>Traducir expresiones en lenguaje cotidiano a lenguaje matemático y viceversa.</w:t>
            </w:r>
          </w:p>
          <w:p w14:paraId="7F04B0E8" w14:textId="77777777" w:rsidR="00A93E0E" w:rsidRDefault="00A93E0E" w:rsidP="00A93E0E">
            <w:pPr>
              <w:pStyle w:val="Prrafodelista"/>
              <w:numPr>
                <w:ilvl w:val="0"/>
                <w:numId w:val="8"/>
              </w:numPr>
              <w:ind w:left="323"/>
              <w:rPr>
                <w:bCs/>
              </w:rPr>
            </w:pPr>
            <w:r w:rsidRPr="00A93E0E">
              <w:rPr>
                <w:bCs/>
              </w:rPr>
              <w:t>Modelar matemáticamente situaciones cotidianas: organizando datos; identificando patrones o regularidades; usando simbología matemática para expresarlas.</w:t>
            </w:r>
          </w:p>
          <w:p w14:paraId="154392CC" w14:textId="77777777" w:rsidR="00A93E0E" w:rsidRDefault="00A93E0E" w:rsidP="00A93E0E">
            <w:pPr>
              <w:pStyle w:val="Prrafodelista"/>
              <w:ind w:left="323"/>
              <w:rPr>
                <w:bCs/>
              </w:rPr>
            </w:pPr>
          </w:p>
          <w:p w14:paraId="478763F7" w14:textId="77777777" w:rsidR="00A93E0E" w:rsidRDefault="00A93E0E" w:rsidP="00A93E0E">
            <w:pPr>
              <w:rPr>
                <w:bCs/>
              </w:rPr>
            </w:pPr>
            <w:r>
              <w:rPr>
                <w:bCs/>
              </w:rPr>
              <w:t>Representar</w:t>
            </w:r>
          </w:p>
          <w:p w14:paraId="65F73FEC" w14:textId="77777777" w:rsidR="00A93E0E" w:rsidRDefault="00A93E0E" w:rsidP="00A93E0E">
            <w:pPr>
              <w:pStyle w:val="Prrafodelista"/>
              <w:numPr>
                <w:ilvl w:val="0"/>
                <w:numId w:val="8"/>
              </w:numPr>
              <w:ind w:left="323"/>
              <w:rPr>
                <w:bCs/>
              </w:rPr>
            </w:pPr>
            <w:r w:rsidRPr="00A93E0E">
              <w:rPr>
                <w:bCs/>
              </w:rPr>
              <w:t>Extraer información del entorno y representarla matemáticamente en diagramas, tablas y gráficos, interpretando los datos extraídos.</w:t>
            </w:r>
          </w:p>
          <w:p w14:paraId="0FD20CFE" w14:textId="77777777" w:rsidR="00A93E0E" w:rsidRDefault="00A93E0E" w:rsidP="00A93E0E">
            <w:pPr>
              <w:pStyle w:val="Prrafodelista"/>
              <w:numPr>
                <w:ilvl w:val="0"/>
                <w:numId w:val="8"/>
              </w:numPr>
              <w:ind w:left="323"/>
              <w:rPr>
                <w:bCs/>
              </w:rPr>
            </w:pPr>
            <w:r w:rsidRPr="00A93E0E">
              <w:rPr>
                <w:bCs/>
              </w:rPr>
              <w:t>Usar representaciones y estrategias para comprender mejor problemas e información matemática.</w:t>
            </w:r>
          </w:p>
          <w:p w14:paraId="6C6D41F8" w14:textId="30B98647" w:rsidR="00A93E0E" w:rsidRPr="00A93E0E" w:rsidRDefault="00A93E0E" w:rsidP="00A93E0E">
            <w:pPr>
              <w:pStyle w:val="Prrafodelista"/>
              <w:numPr>
                <w:ilvl w:val="0"/>
                <w:numId w:val="8"/>
              </w:numPr>
              <w:ind w:left="323"/>
              <w:rPr>
                <w:bCs/>
              </w:rPr>
            </w:pPr>
            <w:r w:rsidRPr="00A93E0E">
              <w:rPr>
                <w:bCs/>
              </w:rPr>
              <w:t>Imaginar una situación y expresarla por medio de modelos matemáticos.</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688A9C7" w14:textId="77777777" w:rsidR="0096182D" w:rsidRDefault="0096182D" w:rsidP="008E3777">
            <w:pPr>
              <w:ind w:left="250"/>
              <w:jc w:val="center"/>
              <w:rPr>
                <w:b/>
              </w:rPr>
            </w:pPr>
            <w:r>
              <w:rPr>
                <w:b/>
              </w:rPr>
              <w:lastRenderedPageBreak/>
              <w:t>Actitud(es)</w:t>
            </w:r>
          </w:p>
          <w:p w14:paraId="19BA1BCB" w14:textId="77777777" w:rsidR="0019538D" w:rsidRDefault="003A72BF" w:rsidP="003A72BF">
            <w:pPr>
              <w:pStyle w:val="Prrafodelista"/>
              <w:numPr>
                <w:ilvl w:val="0"/>
                <w:numId w:val="8"/>
              </w:numPr>
              <w:ind w:left="349"/>
              <w:jc w:val="both"/>
            </w:pPr>
            <w:r w:rsidRPr="003A72BF">
              <w:t>Abordar de manera flexible y creativa la búsqueda de soluciones a problemas.</w:t>
            </w:r>
          </w:p>
          <w:p w14:paraId="45EC6028" w14:textId="77777777" w:rsidR="00FB4C66" w:rsidRDefault="00FB4C66" w:rsidP="003A72BF">
            <w:pPr>
              <w:pStyle w:val="Prrafodelista"/>
              <w:numPr>
                <w:ilvl w:val="0"/>
                <w:numId w:val="8"/>
              </w:numPr>
              <w:ind w:left="349"/>
              <w:jc w:val="both"/>
            </w:pPr>
            <w:r w:rsidRPr="00FB4C66">
              <w:t>Manifestar curiosidad e interés por el aprendizaje de las matemáticas.</w:t>
            </w:r>
          </w:p>
          <w:p w14:paraId="196EB695" w14:textId="07DC62C0" w:rsidR="00FB4C66" w:rsidRPr="009B576D" w:rsidRDefault="00FB4C66" w:rsidP="003A72BF">
            <w:pPr>
              <w:pStyle w:val="Prrafodelista"/>
              <w:numPr>
                <w:ilvl w:val="0"/>
                <w:numId w:val="8"/>
              </w:numPr>
              <w:ind w:left="349"/>
              <w:jc w:val="both"/>
            </w:pPr>
            <w:r w:rsidRPr="00FB4C66">
              <w:t>Manifestar una actitud positiva frente a sí mismo y sus capacidades.</w:t>
            </w:r>
          </w:p>
        </w:tc>
      </w:tr>
      <w:tr w:rsidR="008E06A8" w14:paraId="32D94F0A" w14:textId="77777777" w:rsidTr="000B7AB8">
        <w:trPr>
          <w:trHeight w:val="883"/>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957AFCA" w14:textId="77777777" w:rsidR="00CE0430" w:rsidRPr="00166134" w:rsidRDefault="003661E6" w:rsidP="00B3342F">
            <w:pPr>
              <w:jc w:val="center"/>
            </w:pPr>
            <w:r>
              <w:rPr>
                <w:b/>
              </w:rPr>
              <w:t>Conocimiento previo</w:t>
            </w:r>
          </w:p>
          <w:p w14:paraId="23FFB36C" w14:textId="7833397D" w:rsidR="003661E6" w:rsidRPr="003661E6" w:rsidRDefault="00CA13AE" w:rsidP="00CA13AE">
            <w:pPr>
              <w:jc w:val="both"/>
            </w:pPr>
            <w:r>
              <w:t>Adición, Sustracción, Multiplicación, División, Resolución de problemas</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04D504D" w14:textId="77777777" w:rsidR="004D6189" w:rsidRDefault="00C7115E" w:rsidP="00CA13AE">
            <w:pPr>
              <w:ind w:left="250"/>
              <w:jc w:val="center"/>
              <w:rPr>
                <w:b/>
              </w:rPr>
            </w:pPr>
            <w:r>
              <w:rPr>
                <w:b/>
              </w:rPr>
              <w:t>Vocabulario</w:t>
            </w:r>
            <w:r w:rsidR="00B3342F">
              <w:rPr>
                <w:b/>
              </w:rPr>
              <w:t xml:space="preserve"> técnico</w:t>
            </w:r>
          </w:p>
          <w:p w14:paraId="523DDBE6" w14:textId="77777777" w:rsidR="00CA13AE" w:rsidRDefault="00CA13AE" w:rsidP="00CA13AE">
            <w:pPr>
              <w:ind w:left="250"/>
              <w:jc w:val="both"/>
              <w:rPr>
                <w:bCs/>
              </w:rPr>
            </w:pPr>
            <w:r>
              <w:rPr>
                <w:bCs/>
              </w:rPr>
              <w:t xml:space="preserve">Multiplicación </w:t>
            </w:r>
          </w:p>
          <w:p w14:paraId="0A773424" w14:textId="389ACDDF" w:rsidR="00CA13AE" w:rsidRPr="00CA13AE" w:rsidRDefault="00CA13AE" w:rsidP="00CA13AE">
            <w:pPr>
              <w:ind w:left="250"/>
              <w:jc w:val="both"/>
              <w:rPr>
                <w:bCs/>
              </w:rPr>
            </w:pPr>
            <w:r>
              <w:rPr>
                <w:bCs/>
              </w:rPr>
              <w:t xml:space="preserve">Resolución de problemas </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A17FE48" w14:textId="1E15F277" w:rsidR="008E06A8" w:rsidRDefault="00B439AF" w:rsidP="00B439AF">
            <w:pPr>
              <w:ind w:left="250"/>
              <w:jc w:val="center"/>
              <w:rPr>
                <w:b/>
              </w:rPr>
            </w:pPr>
            <w:r>
              <w:rPr>
                <w:b/>
              </w:rPr>
              <w:t xml:space="preserve">Objetivo </w:t>
            </w:r>
            <w:r w:rsidR="00B05931">
              <w:rPr>
                <w:b/>
              </w:rPr>
              <w:t>de la clase</w:t>
            </w:r>
          </w:p>
          <w:p w14:paraId="246431DA" w14:textId="7D295D62" w:rsidR="00166134" w:rsidRPr="00166134" w:rsidRDefault="00CA13AE" w:rsidP="006977C6">
            <w:pPr>
              <w:jc w:val="both"/>
            </w:pPr>
            <w:r>
              <w:t>Demostrar la comprensión de estrategia de resolución de problemas de multiplicación de dos dígitos por dos dígitos.</w:t>
            </w:r>
          </w:p>
        </w:tc>
      </w:tr>
      <w:tr w:rsidR="000C1DB7" w14:paraId="5121AA38" w14:textId="77777777" w:rsidTr="000B7AB8">
        <w:trPr>
          <w:trHeight w:val="601"/>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5B9FA1D" w14:textId="77777777" w:rsidR="000C1DB7" w:rsidRPr="00CF5FDD" w:rsidRDefault="000C1DB7" w:rsidP="00B3342F">
            <w:pPr>
              <w:jc w:val="center"/>
            </w:pPr>
            <w:r w:rsidRPr="004D1BE3">
              <w:rPr>
                <w:b/>
              </w:rPr>
              <w:t>Contenido</w:t>
            </w:r>
            <w:r>
              <w:rPr>
                <w:b/>
              </w:rPr>
              <w:t>s</w:t>
            </w:r>
          </w:p>
          <w:p w14:paraId="5C3FF68A" w14:textId="77777777" w:rsidR="000C1DB7" w:rsidRDefault="00CA13AE" w:rsidP="00CA13AE">
            <w:pPr>
              <w:jc w:val="both"/>
            </w:pPr>
            <w:r>
              <w:t>Multiplicación y sus partes</w:t>
            </w:r>
          </w:p>
          <w:p w14:paraId="2840404A" w14:textId="34F0564D" w:rsidR="00CA13AE" w:rsidRDefault="00CA13AE" w:rsidP="00CA13AE">
            <w:pPr>
              <w:jc w:val="both"/>
            </w:pPr>
            <w:r>
              <w:t>Estrategia de resolución de problemas</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7009113" w14:textId="29ED8F0E" w:rsidR="000C1DB7" w:rsidRPr="00B3342F" w:rsidRDefault="006E4944" w:rsidP="00B3342F">
            <w:pPr>
              <w:jc w:val="center"/>
              <w:rPr>
                <w:b/>
              </w:rPr>
            </w:pPr>
            <w:r>
              <w:rPr>
                <w:b/>
              </w:rPr>
              <w:t>Tipo e</w:t>
            </w:r>
            <w:r w:rsidR="000C1DB7" w:rsidRPr="00B3342F">
              <w:rPr>
                <w:b/>
              </w:rPr>
              <w:t>valuación</w:t>
            </w:r>
          </w:p>
          <w:p w14:paraId="7E209FAD" w14:textId="77777777" w:rsidR="000C1DB7" w:rsidRDefault="000C1DB7" w:rsidP="00B3342F">
            <w:pPr>
              <w:jc w:val="center"/>
            </w:pPr>
          </w:p>
          <w:p w14:paraId="7E917DAF" w14:textId="1E217160" w:rsidR="00CA13AE" w:rsidRDefault="00CA13AE" w:rsidP="00B3342F">
            <w:pPr>
              <w:jc w:val="center"/>
            </w:pPr>
            <w:r>
              <w:t>Formativa</w:t>
            </w:r>
          </w:p>
          <w:p w14:paraId="597E05EE" w14:textId="77777777" w:rsidR="00CA13AE" w:rsidRDefault="00CA13AE" w:rsidP="00B3342F">
            <w:pPr>
              <w:jc w:val="center"/>
            </w:pPr>
          </w:p>
          <w:p w14:paraId="43EF0F14" w14:textId="2E8FB0CA" w:rsidR="00CA13AE" w:rsidRDefault="00CA13AE" w:rsidP="00B3342F">
            <w:pPr>
              <w:jc w:val="center"/>
            </w:pPr>
          </w:p>
        </w:tc>
        <w:tc>
          <w:tcPr>
            <w:tcW w:w="2279"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2EFBD67" w14:textId="21C8BEA4" w:rsidR="000C1DB7" w:rsidRDefault="000C1DB7" w:rsidP="00B3342F">
            <w:pPr>
              <w:jc w:val="center"/>
              <w:rPr>
                <w:b/>
              </w:rPr>
            </w:pPr>
            <w:r>
              <w:rPr>
                <w:b/>
              </w:rPr>
              <w:t>Instrumento</w:t>
            </w:r>
            <w:r w:rsidR="006E4944">
              <w:rPr>
                <w:b/>
              </w:rPr>
              <w:t xml:space="preserve"> e</w:t>
            </w:r>
            <w:r>
              <w:rPr>
                <w:b/>
              </w:rPr>
              <w:t xml:space="preserve">valuación </w:t>
            </w:r>
          </w:p>
          <w:p w14:paraId="6FFC9D91" w14:textId="538A2EF0" w:rsidR="000C1DB7" w:rsidRPr="000C1DB7" w:rsidRDefault="005133C6" w:rsidP="00B3342F">
            <w:pPr>
              <w:jc w:val="center"/>
            </w:pPr>
            <w:r>
              <w:t>Rúbrica</w:t>
            </w:r>
          </w:p>
        </w:tc>
        <w:tc>
          <w:tcPr>
            <w:tcW w:w="22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5B24E05" w14:textId="77777777" w:rsidR="000C1DB7" w:rsidRDefault="006E4944" w:rsidP="00EF4454">
            <w:pPr>
              <w:jc w:val="center"/>
              <w:rPr>
                <w:b/>
              </w:rPr>
            </w:pPr>
            <w:r>
              <w:rPr>
                <w:b/>
              </w:rPr>
              <w:t>Forma e</w:t>
            </w:r>
            <w:r w:rsidR="000C1DB7" w:rsidRPr="00B3342F">
              <w:rPr>
                <w:b/>
              </w:rPr>
              <w:t xml:space="preserve">valuación </w:t>
            </w:r>
          </w:p>
          <w:p w14:paraId="452254F2" w14:textId="252DA9E5" w:rsidR="00CA13AE" w:rsidRPr="00CA13AE" w:rsidRDefault="005133C6" w:rsidP="00CA13AE">
            <w:pPr>
              <w:jc w:val="center"/>
              <w:rPr>
                <w:bCs/>
              </w:rPr>
            </w:pPr>
            <w:r>
              <w:rPr>
                <w:bCs/>
              </w:rPr>
              <w:t>Aut</w:t>
            </w:r>
            <w:r w:rsidR="00CA13AE" w:rsidRPr="00CA13AE">
              <w:rPr>
                <w:bCs/>
              </w:rPr>
              <w:t>oevaluación</w:t>
            </w:r>
          </w:p>
        </w:tc>
      </w:tr>
      <w:tr w:rsidR="00CE0430" w:rsidRPr="00CE0430" w14:paraId="027D150A" w14:textId="77777777" w:rsidTr="00043A47">
        <w:trPr>
          <w:trHeight w:val="929"/>
        </w:trPr>
        <w:tc>
          <w:tcPr>
            <w:tcW w:w="9179" w:type="dxa"/>
            <w:gridSpan w:val="2"/>
            <w:tcBorders>
              <w:top w:val="single" w:sz="4" w:space="0" w:color="404040" w:themeColor="text1" w:themeTint="BF"/>
              <w:left w:val="single" w:sz="12" w:space="0" w:color="548DD4" w:themeColor="text2" w:themeTint="99"/>
              <w:bottom w:val="single" w:sz="4" w:space="0" w:color="auto"/>
            </w:tcBorders>
            <w:shd w:val="clear" w:color="auto" w:fill="00B0F0"/>
            <w:vAlign w:val="center"/>
          </w:tcPr>
          <w:p w14:paraId="138C0C2D" w14:textId="0241E406" w:rsidR="00CE0430" w:rsidRPr="00CE0430" w:rsidRDefault="00CE0430" w:rsidP="00CE0430">
            <w:pPr>
              <w:rPr>
                <w:b/>
              </w:rPr>
            </w:pPr>
            <w:r w:rsidRPr="00CE0430">
              <w:rPr>
                <w:b/>
              </w:rPr>
              <w:lastRenderedPageBreak/>
              <w:t>Secuencia didáctica</w:t>
            </w:r>
          </w:p>
        </w:tc>
        <w:tc>
          <w:tcPr>
            <w:tcW w:w="2279" w:type="dxa"/>
            <w:tcBorders>
              <w:top w:val="single" w:sz="4" w:space="0" w:color="404040" w:themeColor="text1" w:themeTint="BF"/>
              <w:bottom w:val="single" w:sz="4" w:space="0" w:color="auto"/>
            </w:tcBorders>
            <w:shd w:val="clear" w:color="auto" w:fill="00B0F0"/>
            <w:vAlign w:val="center"/>
          </w:tcPr>
          <w:p w14:paraId="7EBBC80D" w14:textId="174EE5B9" w:rsidR="00CE0430" w:rsidRPr="00CE0430" w:rsidRDefault="00B3342F" w:rsidP="00B3342F">
            <w:pPr>
              <w:jc w:val="center"/>
              <w:rPr>
                <w:b/>
              </w:rPr>
            </w:pPr>
            <w:r w:rsidRPr="00CE0430">
              <w:rPr>
                <w:b/>
              </w:rPr>
              <w:t xml:space="preserve">Indicador(es) de evaluación o logro </w:t>
            </w:r>
          </w:p>
        </w:tc>
        <w:tc>
          <w:tcPr>
            <w:tcW w:w="2281" w:type="dxa"/>
            <w:tcBorders>
              <w:top w:val="single" w:sz="4" w:space="0" w:color="404040" w:themeColor="text1" w:themeTint="BF"/>
              <w:bottom w:val="single" w:sz="4" w:space="0" w:color="auto"/>
              <w:right w:val="single" w:sz="12" w:space="0" w:color="548DD4" w:themeColor="text2" w:themeTint="99"/>
            </w:tcBorders>
            <w:shd w:val="clear" w:color="auto" w:fill="00B0F0"/>
            <w:vAlign w:val="center"/>
          </w:tcPr>
          <w:p w14:paraId="04F69349" w14:textId="48CFADF1" w:rsidR="00CE0430" w:rsidRPr="00CE0430" w:rsidRDefault="00B3342F" w:rsidP="00CE0430">
            <w:pPr>
              <w:jc w:val="center"/>
              <w:rPr>
                <w:b/>
              </w:rPr>
            </w:pPr>
            <w:r w:rsidRPr="00CE0430">
              <w:rPr>
                <w:b/>
              </w:rPr>
              <w:t>Recursos de aprendizaje</w:t>
            </w:r>
          </w:p>
        </w:tc>
      </w:tr>
      <w:tr w:rsidR="00CE0430" w:rsidRPr="00CE0430" w14:paraId="646E264B" w14:textId="77777777" w:rsidTr="000B7AB8">
        <w:trPr>
          <w:trHeight w:val="929"/>
        </w:trPr>
        <w:tc>
          <w:tcPr>
            <w:tcW w:w="9179" w:type="dxa"/>
            <w:gridSpan w:val="2"/>
            <w:tcBorders>
              <w:left w:val="single" w:sz="12" w:space="0" w:color="548DD4" w:themeColor="text2" w:themeTint="99"/>
              <w:bottom w:val="single" w:sz="4" w:space="0" w:color="auto"/>
            </w:tcBorders>
          </w:tcPr>
          <w:p w14:paraId="20913955" w14:textId="4B483A3E" w:rsidR="00FB4C66" w:rsidRPr="00FB4C66" w:rsidRDefault="00FB4C66" w:rsidP="00FB4C66">
            <w:pPr>
              <w:jc w:val="both"/>
              <w:rPr>
                <w:rFonts w:cstheme="minorHAnsi"/>
                <w:sz w:val="24"/>
                <w:szCs w:val="24"/>
              </w:rPr>
            </w:pPr>
            <w:r w:rsidRPr="00FB4C66">
              <w:rPr>
                <w:rFonts w:cstheme="minorHAnsi"/>
                <w:sz w:val="24"/>
                <w:szCs w:val="24"/>
              </w:rPr>
              <w:t>Inicio (10 minutos)</w:t>
            </w:r>
          </w:p>
          <w:p w14:paraId="7E513ADB" w14:textId="115321B7" w:rsidR="00FB4C66" w:rsidRPr="00FB4C66" w:rsidRDefault="00FB4C66" w:rsidP="00FB4C66">
            <w:pPr>
              <w:numPr>
                <w:ilvl w:val="0"/>
                <w:numId w:val="9"/>
              </w:numPr>
              <w:jc w:val="both"/>
              <w:rPr>
                <w:rFonts w:cstheme="minorHAnsi"/>
                <w:i/>
                <w:color w:val="000000"/>
                <w:sz w:val="24"/>
                <w:szCs w:val="24"/>
              </w:rPr>
            </w:pPr>
            <w:r w:rsidRPr="00FB4C66">
              <w:rPr>
                <w:rFonts w:cstheme="minorHAnsi"/>
                <w:b/>
                <w:sz w:val="24"/>
                <w:szCs w:val="24"/>
              </w:rPr>
              <w:t>Presentación del objetivo:</w:t>
            </w:r>
            <w:r w:rsidRPr="00FB4C66">
              <w:rPr>
                <w:rFonts w:cstheme="minorHAnsi"/>
                <w:sz w:val="24"/>
                <w:szCs w:val="24"/>
              </w:rPr>
              <w:t xml:space="preserve"> La docente saluda a los estudiantes dando a conocer el objetivo de la clase</w:t>
            </w:r>
            <w:r w:rsidRPr="00FB4C66">
              <w:rPr>
                <w:rFonts w:cstheme="minorHAnsi"/>
                <w:color w:val="000000"/>
                <w:sz w:val="24"/>
                <w:szCs w:val="24"/>
              </w:rPr>
              <w:t xml:space="preserve"> y las normas de la clase, incluyendo lo que se espera de los estudiantes al finalizar la clase.</w:t>
            </w:r>
          </w:p>
          <w:p w14:paraId="0D4BE09E" w14:textId="77777777" w:rsidR="00FB4C66" w:rsidRPr="00FB4C66" w:rsidRDefault="00FB4C66" w:rsidP="00FB4C66">
            <w:pPr>
              <w:ind w:left="720"/>
              <w:jc w:val="both"/>
              <w:rPr>
                <w:rFonts w:cstheme="minorHAnsi"/>
                <w:i/>
                <w:color w:val="000000"/>
                <w:sz w:val="24"/>
                <w:szCs w:val="24"/>
              </w:rPr>
            </w:pPr>
          </w:p>
          <w:p w14:paraId="3B0457D8" w14:textId="619501E8" w:rsidR="00FB4C66" w:rsidRPr="00FB4C66" w:rsidRDefault="00FB4C66" w:rsidP="00FB4C66">
            <w:pPr>
              <w:numPr>
                <w:ilvl w:val="0"/>
                <w:numId w:val="9"/>
              </w:numPr>
              <w:jc w:val="both"/>
              <w:rPr>
                <w:rFonts w:cstheme="minorHAnsi"/>
                <w:i/>
                <w:color w:val="000000"/>
                <w:sz w:val="24"/>
                <w:szCs w:val="24"/>
              </w:rPr>
            </w:pPr>
            <w:r w:rsidRPr="00FB4C66">
              <w:rPr>
                <w:rFonts w:cstheme="minorHAnsi"/>
                <w:b/>
                <w:color w:val="000000"/>
                <w:sz w:val="24"/>
                <w:szCs w:val="24"/>
              </w:rPr>
              <w:t>Activación conocimientos previos</w:t>
            </w:r>
            <w:r w:rsidRPr="00FB4C66">
              <w:rPr>
                <w:rFonts w:cstheme="minorHAnsi"/>
                <w:color w:val="000000"/>
                <w:sz w:val="24"/>
                <w:szCs w:val="24"/>
              </w:rPr>
              <w:t xml:space="preserve">: </w:t>
            </w:r>
            <w:r>
              <w:rPr>
                <w:rFonts w:cstheme="minorHAnsi"/>
                <w:color w:val="000000"/>
                <w:sz w:val="24"/>
                <w:szCs w:val="24"/>
              </w:rPr>
              <w:t xml:space="preserve">Se </w:t>
            </w:r>
            <w:r w:rsidR="005133C6">
              <w:rPr>
                <w:rFonts w:cstheme="minorHAnsi"/>
                <w:color w:val="000000"/>
                <w:sz w:val="24"/>
                <w:szCs w:val="24"/>
              </w:rPr>
              <w:t xml:space="preserve">actualiza </w:t>
            </w:r>
            <w:r>
              <w:rPr>
                <w:rFonts w:cstheme="minorHAnsi"/>
                <w:color w:val="000000"/>
                <w:sz w:val="24"/>
                <w:szCs w:val="24"/>
              </w:rPr>
              <w:t xml:space="preserve">por medio de un video lo que es la multiplicación y sus partes. </w:t>
            </w:r>
            <w:hyperlink r:id="rId7" w:history="1">
              <w:r>
                <w:rPr>
                  <w:rStyle w:val="Hipervnculo"/>
                </w:rPr>
                <w:t>https://www.youtube.com/watch?v=Gnjvc5BMAQA</w:t>
              </w:r>
            </w:hyperlink>
          </w:p>
          <w:p w14:paraId="30AAD482" w14:textId="77777777" w:rsidR="00FB4C66" w:rsidRPr="00FB4C66" w:rsidRDefault="00FB4C66" w:rsidP="00FB4C66">
            <w:pPr>
              <w:pStyle w:val="Prrafodelista"/>
              <w:rPr>
                <w:rFonts w:cstheme="minorHAnsi"/>
                <w:b/>
                <w:color w:val="000000"/>
                <w:sz w:val="24"/>
                <w:szCs w:val="24"/>
              </w:rPr>
            </w:pPr>
          </w:p>
          <w:p w14:paraId="7BEB0C55" w14:textId="45329D78" w:rsidR="00EF4454" w:rsidRPr="00FB4C66" w:rsidRDefault="00FB4C66" w:rsidP="000F2D4E">
            <w:pPr>
              <w:numPr>
                <w:ilvl w:val="0"/>
                <w:numId w:val="9"/>
              </w:numPr>
              <w:jc w:val="both"/>
              <w:rPr>
                <w:rFonts w:cstheme="minorHAnsi"/>
                <w:sz w:val="24"/>
                <w:szCs w:val="24"/>
              </w:rPr>
            </w:pPr>
            <w:r w:rsidRPr="00FB4C66">
              <w:rPr>
                <w:rFonts w:cstheme="minorHAnsi"/>
                <w:b/>
                <w:color w:val="000000"/>
                <w:sz w:val="24"/>
                <w:szCs w:val="24"/>
              </w:rPr>
              <w:t>Motivación:</w:t>
            </w:r>
            <w:r w:rsidR="00554EC2">
              <w:rPr>
                <w:rFonts w:cstheme="minorHAnsi"/>
                <w:b/>
                <w:color w:val="000000"/>
                <w:sz w:val="24"/>
                <w:szCs w:val="24"/>
              </w:rPr>
              <w:t xml:space="preserve"> </w:t>
            </w:r>
            <w:r w:rsidR="00CA13AE" w:rsidRPr="00CA13AE">
              <w:rPr>
                <w:rFonts w:cstheme="minorHAnsi"/>
                <w:bCs/>
                <w:color w:val="000000"/>
                <w:sz w:val="24"/>
                <w:szCs w:val="24"/>
              </w:rPr>
              <w:t>Se env</w:t>
            </w:r>
            <w:r w:rsidR="005133C6">
              <w:rPr>
                <w:rFonts w:cstheme="minorHAnsi"/>
                <w:bCs/>
                <w:color w:val="000000"/>
                <w:sz w:val="24"/>
                <w:szCs w:val="24"/>
              </w:rPr>
              <w:t xml:space="preserve">ía </w:t>
            </w:r>
            <w:r w:rsidR="00CA13AE" w:rsidRPr="00CA13AE">
              <w:rPr>
                <w:rFonts w:cstheme="minorHAnsi"/>
                <w:bCs/>
                <w:color w:val="000000"/>
                <w:sz w:val="24"/>
                <w:szCs w:val="24"/>
              </w:rPr>
              <w:t>link de juego de multiplicación</w:t>
            </w:r>
            <w:r w:rsidR="00CA13AE">
              <w:rPr>
                <w:rFonts w:cstheme="minorHAnsi"/>
                <w:b/>
                <w:color w:val="000000"/>
                <w:sz w:val="24"/>
                <w:szCs w:val="24"/>
              </w:rPr>
              <w:t xml:space="preserve"> </w:t>
            </w:r>
            <w:hyperlink r:id="rId8" w:history="1">
              <w:r w:rsidR="00CA13AE">
                <w:rPr>
                  <w:rStyle w:val="Hipervnculo"/>
                </w:rPr>
                <w:t>https://www.cokitos.com/carrera-de-multiplicacion/play/</w:t>
              </w:r>
            </w:hyperlink>
            <w:r w:rsidR="00CA13AE">
              <w:t xml:space="preserve"> para que los estudiantes refuercen las tablas de multiplicar y puedan avanzar hacia la resolución de ejercicios de multiplicación de dos dígitos por dos dígitos.</w:t>
            </w:r>
          </w:p>
          <w:p w14:paraId="0A98868F" w14:textId="77777777" w:rsidR="00EF4454" w:rsidRPr="00FB4C66" w:rsidRDefault="00EF4454" w:rsidP="00EF4454">
            <w:pPr>
              <w:jc w:val="both"/>
              <w:rPr>
                <w:rFonts w:cstheme="minorHAnsi"/>
                <w:sz w:val="24"/>
                <w:szCs w:val="24"/>
              </w:rPr>
            </w:pPr>
          </w:p>
          <w:p w14:paraId="74A2508C" w14:textId="77777777" w:rsidR="00EF4454" w:rsidRPr="00FB4C66" w:rsidRDefault="00EF4454" w:rsidP="00EF4454">
            <w:pPr>
              <w:jc w:val="both"/>
              <w:rPr>
                <w:rFonts w:cstheme="minorHAnsi"/>
                <w:sz w:val="24"/>
                <w:szCs w:val="24"/>
              </w:rPr>
            </w:pPr>
          </w:p>
          <w:p w14:paraId="5154BCC1" w14:textId="212DC9C5" w:rsidR="00EF4454" w:rsidRPr="00FB4C66" w:rsidRDefault="00EF4454" w:rsidP="00EF4454">
            <w:pPr>
              <w:jc w:val="both"/>
              <w:rPr>
                <w:rFonts w:cstheme="minorHAnsi"/>
                <w:sz w:val="24"/>
                <w:szCs w:val="24"/>
              </w:rPr>
            </w:pPr>
          </w:p>
        </w:tc>
        <w:tc>
          <w:tcPr>
            <w:tcW w:w="2279" w:type="dxa"/>
            <w:vMerge w:val="restart"/>
            <w:tcBorders>
              <w:bottom w:val="single" w:sz="12" w:space="0" w:color="548DD4" w:themeColor="text2" w:themeTint="99"/>
            </w:tcBorders>
          </w:tcPr>
          <w:p w14:paraId="233CBE7C" w14:textId="0719ED04" w:rsidR="006977C6" w:rsidRDefault="004C67B2" w:rsidP="004C67B2">
            <w:pPr>
              <w:pStyle w:val="Prrafodelista"/>
              <w:numPr>
                <w:ilvl w:val="0"/>
                <w:numId w:val="8"/>
              </w:numPr>
            </w:pPr>
            <w:r>
              <w:t>Aplica</w:t>
            </w:r>
            <w:r w:rsidR="005133C6">
              <w:t xml:space="preserve"> </w:t>
            </w:r>
            <w:r>
              <w:t>estrategia enseñada por la profesora</w:t>
            </w:r>
          </w:p>
          <w:p w14:paraId="7866F529" w14:textId="77777777" w:rsidR="004C67B2" w:rsidRDefault="004C67B2" w:rsidP="004C67B2">
            <w:pPr>
              <w:pStyle w:val="Prrafodelista"/>
            </w:pPr>
          </w:p>
          <w:p w14:paraId="74BAD8AA" w14:textId="7942FCC9" w:rsidR="004C67B2" w:rsidRPr="00F33C06" w:rsidRDefault="004C67B2" w:rsidP="005133C6">
            <w:pPr>
              <w:pStyle w:val="Prrafodelista"/>
            </w:pPr>
          </w:p>
        </w:tc>
        <w:tc>
          <w:tcPr>
            <w:tcW w:w="2281" w:type="dxa"/>
            <w:vMerge w:val="restart"/>
            <w:tcBorders>
              <w:bottom w:val="single" w:sz="12" w:space="0" w:color="548DD4" w:themeColor="text2" w:themeTint="99"/>
              <w:right w:val="single" w:sz="12" w:space="0" w:color="548DD4" w:themeColor="text2" w:themeTint="99"/>
            </w:tcBorders>
          </w:tcPr>
          <w:p w14:paraId="3F16ECCA" w14:textId="77777777" w:rsidR="00CE0430" w:rsidRDefault="00CE0430" w:rsidP="00166134">
            <w:pPr>
              <w:rPr>
                <w:b/>
              </w:rPr>
            </w:pPr>
          </w:p>
          <w:p w14:paraId="71ABC686" w14:textId="19F059F3" w:rsidR="00C01C82" w:rsidRDefault="00CA13AE" w:rsidP="00CA13AE">
            <w:pPr>
              <w:pStyle w:val="Prrafodelista"/>
              <w:numPr>
                <w:ilvl w:val="0"/>
                <w:numId w:val="8"/>
              </w:numPr>
              <w:ind w:left="337"/>
              <w:jc w:val="both"/>
            </w:pPr>
            <w:r>
              <w:t>Video Youtube</w:t>
            </w:r>
          </w:p>
          <w:p w14:paraId="34B76D96" w14:textId="3DAB7F96" w:rsidR="00CA13AE" w:rsidRDefault="00CA13AE" w:rsidP="00CA13AE">
            <w:pPr>
              <w:pStyle w:val="Prrafodelista"/>
              <w:numPr>
                <w:ilvl w:val="0"/>
                <w:numId w:val="8"/>
              </w:numPr>
              <w:ind w:left="337"/>
              <w:jc w:val="both"/>
            </w:pPr>
            <w:r>
              <w:t>Juego online</w:t>
            </w:r>
          </w:p>
          <w:p w14:paraId="774A821E" w14:textId="393CF598" w:rsidR="00CA13AE" w:rsidRDefault="00CA13AE" w:rsidP="00CA13AE">
            <w:pPr>
              <w:pStyle w:val="Prrafodelista"/>
              <w:numPr>
                <w:ilvl w:val="0"/>
                <w:numId w:val="8"/>
              </w:numPr>
              <w:ind w:left="337"/>
              <w:jc w:val="both"/>
            </w:pPr>
            <w:r>
              <w:t>Presentación Power Point</w:t>
            </w:r>
          </w:p>
          <w:p w14:paraId="72A69BE9" w14:textId="57CA89C9" w:rsidR="00CA13AE" w:rsidRDefault="00CA13AE" w:rsidP="005133C6">
            <w:pPr>
              <w:pStyle w:val="Prrafodelista"/>
              <w:ind w:left="337"/>
              <w:jc w:val="both"/>
            </w:pPr>
          </w:p>
          <w:p w14:paraId="6D655B58" w14:textId="6899DC78" w:rsidR="00CA13AE" w:rsidRPr="00166134" w:rsidRDefault="00CA13AE" w:rsidP="006977C6">
            <w:pPr>
              <w:jc w:val="both"/>
            </w:pPr>
          </w:p>
        </w:tc>
      </w:tr>
      <w:tr w:rsidR="00CE0430" w:rsidRPr="00CE0430" w14:paraId="1FDCA3A7" w14:textId="77777777" w:rsidTr="000B7AB8">
        <w:trPr>
          <w:trHeight w:val="929"/>
        </w:trPr>
        <w:tc>
          <w:tcPr>
            <w:tcW w:w="9179" w:type="dxa"/>
            <w:gridSpan w:val="2"/>
            <w:tcBorders>
              <w:left w:val="single" w:sz="12" w:space="0" w:color="548DD4" w:themeColor="text2" w:themeTint="99"/>
              <w:bottom w:val="single" w:sz="4" w:space="0" w:color="auto"/>
            </w:tcBorders>
          </w:tcPr>
          <w:p w14:paraId="02024CD8" w14:textId="3A55CA65" w:rsidR="00FB4C66" w:rsidRPr="00FB4C66" w:rsidRDefault="00FB4C66" w:rsidP="00FB4C66">
            <w:pPr>
              <w:jc w:val="both"/>
              <w:rPr>
                <w:rFonts w:cstheme="minorHAnsi"/>
                <w:sz w:val="24"/>
                <w:szCs w:val="24"/>
              </w:rPr>
            </w:pPr>
            <w:r w:rsidRPr="00FB4C66">
              <w:rPr>
                <w:rFonts w:cstheme="minorHAnsi"/>
                <w:sz w:val="24"/>
                <w:szCs w:val="24"/>
              </w:rPr>
              <w:t>Desarrollo (</w:t>
            </w:r>
            <w:r w:rsidR="005133C6">
              <w:rPr>
                <w:rFonts w:cstheme="minorHAnsi"/>
                <w:sz w:val="24"/>
                <w:szCs w:val="24"/>
              </w:rPr>
              <w:t xml:space="preserve">25 </w:t>
            </w:r>
            <w:r w:rsidRPr="00FB4C66">
              <w:rPr>
                <w:rFonts w:cstheme="minorHAnsi"/>
                <w:sz w:val="24"/>
                <w:szCs w:val="24"/>
              </w:rPr>
              <w:t>minutos)</w:t>
            </w:r>
          </w:p>
          <w:p w14:paraId="2D4AB9DC" w14:textId="77777777" w:rsidR="00FB4C66" w:rsidRPr="00FB4C66" w:rsidRDefault="00FB4C66" w:rsidP="00FB4C66">
            <w:pPr>
              <w:jc w:val="both"/>
              <w:rPr>
                <w:rFonts w:cstheme="minorHAnsi"/>
                <w:sz w:val="24"/>
                <w:szCs w:val="24"/>
              </w:rPr>
            </w:pPr>
          </w:p>
          <w:p w14:paraId="58484E68" w14:textId="5D224AAD" w:rsidR="004C67B2" w:rsidRPr="004C67B2" w:rsidRDefault="000F2D4E" w:rsidP="00EF4454">
            <w:pPr>
              <w:jc w:val="both"/>
              <w:rPr>
                <w:rFonts w:cstheme="minorHAnsi"/>
                <w:bCs/>
                <w:sz w:val="24"/>
                <w:szCs w:val="24"/>
              </w:rPr>
            </w:pPr>
            <w:r w:rsidRPr="004C67B2">
              <w:rPr>
                <w:rFonts w:cstheme="minorHAnsi"/>
                <w:b/>
                <w:sz w:val="24"/>
                <w:szCs w:val="24"/>
              </w:rPr>
              <w:t>Presentación y enseñanza del contenido:</w:t>
            </w:r>
            <w:r w:rsidRPr="004C67B2">
              <w:rPr>
                <w:rFonts w:cstheme="minorHAnsi"/>
                <w:sz w:val="24"/>
                <w:szCs w:val="24"/>
              </w:rPr>
              <w:t xml:space="preserve"> </w:t>
            </w:r>
            <w:r w:rsidR="004C67B2" w:rsidRPr="004C67B2">
              <w:rPr>
                <w:rFonts w:cstheme="minorHAnsi"/>
                <w:sz w:val="24"/>
                <w:szCs w:val="24"/>
              </w:rPr>
              <w:t>Se e</w:t>
            </w:r>
            <w:r w:rsidRPr="004C67B2">
              <w:rPr>
                <w:rFonts w:cstheme="minorHAnsi"/>
                <w:bCs/>
                <w:sz w:val="24"/>
                <w:szCs w:val="24"/>
              </w:rPr>
              <w:t xml:space="preserve">xplica por medio de una presentación en power point estrategias para resolver multiplicaciones de dos dígitos por dos dígitos, con la finalidad de que los estudiantes puedan aplicar dicha estrategia en la resolución de problemas y ejercicios. </w:t>
            </w:r>
          </w:p>
          <w:p w14:paraId="00C243B7" w14:textId="77777777" w:rsidR="004C67B2" w:rsidRPr="004C67B2" w:rsidRDefault="004C67B2" w:rsidP="004C67B2">
            <w:pPr>
              <w:jc w:val="both"/>
              <w:rPr>
                <w:rFonts w:cstheme="minorHAnsi"/>
                <w:b/>
                <w:sz w:val="24"/>
                <w:szCs w:val="24"/>
              </w:rPr>
            </w:pPr>
          </w:p>
          <w:p w14:paraId="36413E2F" w14:textId="4DD470EE" w:rsidR="004C67B2" w:rsidRPr="00FB4C66" w:rsidRDefault="004C67B2" w:rsidP="00EF4454">
            <w:pPr>
              <w:jc w:val="both"/>
              <w:rPr>
                <w:rFonts w:cstheme="minorHAnsi"/>
                <w:sz w:val="24"/>
                <w:szCs w:val="24"/>
                <w:lang w:val="es-CL"/>
              </w:rPr>
            </w:pPr>
          </w:p>
        </w:tc>
        <w:tc>
          <w:tcPr>
            <w:tcW w:w="2279" w:type="dxa"/>
            <w:vMerge/>
            <w:tcBorders>
              <w:bottom w:val="single" w:sz="12" w:space="0" w:color="548DD4" w:themeColor="text2" w:themeTint="99"/>
            </w:tcBorders>
          </w:tcPr>
          <w:p w14:paraId="7FFB570E" w14:textId="77777777" w:rsidR="00CE0430" w:rsidRPr="00CE0430" w:rsidRDefault="00CE0430" w:rsidP="00CE0430">
            <w:pPr>
              <w:jc w:val="center"/>
              <w:rPr>
                <w:b/>
              </w:rPr>
            </w:pPr>
          </w:p>
        </w:tc>
        <w:tc>
          <w:tcPr>
            <w:tcW w:w="2281" w:type="dxa"/>
            <w:vMerge/>
            <w:tcBorders>
              <w:top w:val="single" w:sz="12" w:space="0" w:color="548DD4" w:themeColor="text2" w:themeTint="99"/>
              <w:bottom w:val="single" w:sz="12" w:space="0" w:color="548DD4" w:themeColor="text2" w:themeTint="99"/>
              <w:right w:val="single" w:sz="12" w:space="0" w:color="548DD4" w:themeColor="text2" w:themeTint="99"/>
            </w:tcBorders>
          </w:tcPr>
          <w:p w14:paraId="6847A6F3" w14:textId="77777777" w:rsidR="00CE0430" w:rsidRPr="00CE0430" w:rsidRDefault="00CE0430" w:rsidP="00CE0430">
            <w:pPr>
              <w:jc w:val="center"/>
              <w:rPr>
                <w:b/>
              </w:rPr>
            </w:pPr>
          </w:p>
        </w:tc>
      </w:tr>
      <w:tr w:rsidR="00CE0430" w:rsidRPr="00CE0430" w14:paraId="13F96769" w14:textId="77777777" w:rsidTr="000B7AB8">
        <w:trPr>
          <w:trHeight w:val="929"/>
        </w:trPr>
        <w:tc>
          <w:tcPr>
            <w:tcW w:w="9179" w:type="dxa"/>
            <w:gridSpan w:val="2"/>
            <w:tcBorders>
              <w:left w:val="single" w:sz="12" w:space="0" w:color="548DD4" w:themeColor="text2" w:themeTint="99"/>
              <w:bottom w:val="single" w:sz="12" w:space="0" w:color="548DD4" w:themeColor="text2" w:themeTint="99"/>
            </w:tcBorders>
          </w:tcPr>
          <w:p w14:paraId="7DE6F808" w14:textId="51528E85" w:rsidR="00FB4C66" w:rsidRPr="00FB4C66" w:rsidRDefault="00FB4C66" w:rsidP="00FB4C66">
            <w:pPr>
              <w:jc w:val="both"/>
              <w:rPr>
                <w:rFonts w:cstheme="minorHAnsi"/>
                <w:sz w:val="24"/>
                <w:szCs w:val="24"/>
              </w:rPr>
            </w:pPr>
            <w:r w:rsidRPr="00FB4C66">
              <w:rPr>
                <w:rFonts w:cstheme="minorHAnsi"/>
                <w:sz w:val="24"/>
                <w:szCs w:val="24"/>
              </w:rPr>
              <w:t>Cierre (10</w:t>
            </w:r>
            <w:r w:rsidR="005133C6">
              <w:rPr>
                <w:rFonts w:cstheme="minorHAnsi"/>
                <w:sz w:val="24"/>
                <w:szCs w:val="24"/>
              </w:rPr>
              <w:t xml:space="preserve"> </w:t>
            </w:r>
            <w:r w:rsidRPr="00FB4C66">
              <w:rPr>
                <w:rFonts w:cstheme="minorHAnsi"/>
                <w:sz w:val="24"/>
                <w:szCs w:val="24"/>
              </w:rPr>
              <w:t>minutos)</w:t>
            </w:r>
          </w:p>
          <w:p w14:paraId="20C63EAC" w14:textId="77777777" w:rsidR="00FB4C66" w:rsidRPr="00FB4C66" w:rsidRDefault="00FB4C66" w:rsidP="00FB4C66">
            <w:pPr>
              <w:jc w:val="both"/>
              <w:rPr>
                <w:rFonts w:cstheme="minorHAnsi"/>
                <w:sz w:val="24"/>
                <w:szCs w:val="24"/>
              </w:rPr>
            </w:pPr>
          </w:p>
          <w:p w14:paraId="339F41B0" w14:textId="5510AED6" w:rsidR="000F2D4E" w:rsidRPr="000F2D4E" w:rsidRDefault="00FB4C66" w:rsidP="000F2D4E">
            <w:pPr>
              <w:numPr>
                <w:ilvl w:val="0"/>
                <w:numId w:val="9"/>
              </w:numPr>
              <w:jc w:val="both"/>
              <w:rPr>
                <w:rFonts w:cstheme="minorHAnsi"/>
                <w:bCs/>
                <w:color w:val="000000"/>
                <w:sz w:val="24"/>
                <w:szCs w:val="24"/>
              </w:rPr>
            </w:pPr>
            <w:r w:rsidRPr="00FB4C66">
              <w:rPr>
                <w:rFonts w:cstheme="minorHAnsi"/>
                <w:b/>
                <w:color w:val="000000"/>
                <w:sz w:val="24"/>
                <w:szCs w:val="24"/>
              </w:rPr>
              <w:t xml:space="preserve">Comprobación del logro de objetivos: </w:t>
            </w:r>
            <w:r w:rsidR="000F2D4E" w:rsidRPr="000F2D4E">
              <w:rPr>
                <w:rFonts w:cstheme="minorHAnsi"/>
                <w:bCs/>
                <w:color w:val="000000"/>
                <w:sz w:val="24"/>
                <w:szCs w:val="24"/>
              </w:rPr>
              <w:t>Se proyect</w:t>
            </w:r>
            <w:r w:rsidR="005133C6">
              <w:rPr>
                <w:rFonts w:cstheme="minorHAnsi"/>
                <w:bCs/>
                <w:color w:val="000000"/>
                <w:sz w:val="24"/>
                <w:szCs w:val="24"/>
              </w:rPr>
              <w:t>a</w:t>
            </w:r>
            <w:r w:rsidR="000F2D4E" w:rsidRPr="000F2D4E">
              <w:rPr>
                <w:rFonts w:cstheme="minorHAnsi"/>
                <w:bCs/>
                <w:color w:val="000000"/>
                <w:sz w:val="24"/>
                <w:szCs w:val="24"/>
              </w:rPr>
              <w:t xml:space="preserve"> un problema “Julieta ha encontrado tres cofres misterios y una hoja que dice que el cofre que tenga como resultado 255 contendrá un hermoso tesoro”</w:t>
            </w:r>
          </w:p>
          <w:p w14:paraId="7FA7C2FE" w14:textId="77777777" w:rsidR="000F2D4E" w:rsidRPr="000F2D4E" w:rsidRDefault="000F2D4E" w:rsidP="005133C6">
            <w:pPr>
              <w:jc w:val="both"/>
              <w:rPr>
                <w:rFonts w:cstheme="minorHAnsi"/>
                <w:bCs/>
                <w:color w:val="000000"/>
                <w:sz w:val="24"/>
                <w:szCs w:val="24"/>
              </w:rPr>
            </w:pPr>
          </w:p>
          <w:p w14:paraId="61F0841B" w14:textId="2066B05E" w:rsidR="000F2D4E" w:rsidRPr="000F2D4E" w:rsidRDefault="000F2D4E" w:rsidP="000F2D4E">
            <w:pPr>
              <w:numPr>
                <w:ilvl w:val="0"/>
                <w:numId w:val="9"/>
              </w:numPr>
              <w:jc w:val="both"/>
              <w:rPr>
                <w:rFonts w:cstheme="minorHAnsi"/>
                <w:bCs/>
                <w:color w:val="000000"/>
                <w:sz w:val="24"/>
                <w:szCs w:val="24"/>
              </w:rPr>
            </w:pPr>
            <w:r w:rsidRPr="000F2D4E">
              <w:rPr>
                <w:rFonts w:cstheme="minorHAnsi"/>
                <w:bCs/>
                <w:color w:val="000000"/>
                <w:sz w:val="24"/>
                <w:szCs w:val="24"/>
              </w:rPr>
              <w:lastRenderedPageBreak/>
              <w:t xml:space="preserve">Habrá tres cofres, cada uno tendrá una </w:t>
            </w:r>
            <w:r w:rsidR="004C67B2">
              <w:rPr>
                <w:rFonts w:cstheme="minorHAnsi"/>
                <w:bCs/>
                <w:color w:val="000000"/>
                <w:sz w:val="24"/>
                <w:szCs w:val="24"/>
              </w:rPr>
              <w:t>multiplicación</w:t>
            </w:r>
            <w:r w:rsidRPr="000F2D4E">
              <w:rPr>
                <w:rFonts w:cstheme="minorHAnsi"/>
                <w:bCs/>
                <w:color w:val="000000"/>
                <w:sz w:val="24"/>
                <w:szCs w:val="24"/>
              </w:rPr>
              <w:t>, y Julieta deberá saber que</w:t>
            </w:r>
            <w:r w:rsidR="004C67B2">
              <w:rPr>
                <w:rFonts w:cstheme="minorHAnsi"/>
                <w:bCs/>
                <w:color w:val="000000"/>
                <w:sz w:val="24"/>
                <w:szCs w:val="24"/>
              </w:rPr>
              <w:t xml:space="preserve"> estrategia debe aplicar para poder resolver las multiplicaciones y encontrar el resultado que corresponde al cofre que contiene el tesoro.</w:t>
            </w:r>
          </w:p>
          <w:p w14:paraId="705F1862" w14:textId="6308E722" w:rsidR="00FB4C66" w:rsidRPr="00FB4C66" w:rsidRDefault="00FB4C66" w:rsidP="005133C6">
            <w:pPr>
              <w:ind w:left="720"/>
              <w:jc w:val="both"/>
              <w:rPr>
                <w:rFonts w:cstheme="minorHAnsi"/>
                <w:color w:val="000000"/>
                <w:sz w:val="24"/>
                <w:szCs w:val="24"/>
              </w:rPr>
            </w:pPr>
          </w:p>
          <w:p w14:paraId="5BF21EDF" w14:textId="78C55E19" w:rsidR="00EF4454" w:rsidRPr="004C67B2" w:rsidRDefault="00FB4C66" w:rsidP="004C67B2">
            <w:pPr>
              <w:numPr>
                <w:ilvl w:val="0"/>
                <w:numId w:val="9"/>
              </w:numPr>
              <w:jc w:val="both"/>
              <w:rPr>
                <w:rFonts w:cstheme="minorHAnsi"/>
                <w:sz w:val="24"/>
                <w:szCs w:val="24"/>
              </w:rPr>
            </w:pPr>
            <w:r w:rsidRPr="004C67B2">
              <w:rPr>
                <w:rFonts w:cstheme="minorHAnsi"/>
                <w:b/>
                <w:color w:val="000000"/>
                <w:sz w:val="24"/>
                <w:szCs w:val="24"/>
              </w:rPr>
              <w:t xml:space="preserve">Síntesis y retroalimentación de lo aprendido: </w:t>
            </w:r>
            <w:r w:rsidRPr="004C67B2">
              <w:rPr>
                <w:rFonts w:cstheme="minorHAnsi"/>
                <w:color w:val="000000"/>
                <w:sz w:val="24"/>
                <w:szCs w:val="24"/>
              </w:rPr>
              <w:t xml:space="preserve">Se </w:t>
            </w:r>
            <w:r w:rsidR="00055F1B">
              <w:rPr>
                <w:rFonts w:cstheme="minorHAnsi"/>
                <w:color w:val="000000"/>
                <w:sz w:val="24"/>
                <w:szCs w:val="24"/>
              </w:rPr>
              <w:t xml:space="preserve">presentan </w:t>
            </w:r>
            <w:r w:rsidRPr="004C67B2">
              <w:rPr>
                <w:rFonts w:cstheme="minorHAnsi"/>
                <w:color w:val="000000"/>
                <w:sz w:val="24"/>
                <w:szCs w:val="24"/>
              </w:rPr>
              <w:t>preguntas a los estudiantes</w:t>
            </w:r>
            <w:r w:rsidR="00055F1B">
              <w:rPr>
                <w:rFonts w:cstheme="minorHAnsi"/>
                <w:color w:val="000000"/>
                <w:sz w:val="24"/>
                <w:szCs w:val="24"/>
              </w:rPr>
              <w:t xml:space="preserve">, a modo de generar un espacio de reflexión y autoevaluación de lo aprendido con esta cápsula. Preguntas como, por ejemplo: </w:t>
            </w:r>
            <w:r w:rsidR="00055F1B" w:rsidRPr="004C67B2">
              <w:rPr>
                <w:rFonts w:cstheme="minorHAnsi"/>
                <w:color w:val="000000"/>
                <w:sz w:val="24"/>
                <w:szCs w:val="24"/>
              </w:rPr>
              <w:t>¿</w:t>
            </w:r>
            <w:r w:rsidRPr="004C67B2">
              <w:rPr>
                <w:rFonts w:cstheme="minorHAnsi"/>
                <w:color w:val="000000"/>
                <w:sz w:val="24"/>
                <w:szCs w:val="24"/>
              </w:rPr>
              <w:t>Qu</w:t>
            </w:r>
            <w:r w:rsidR="00055F1B">
              <w:rPr>
                <w:rFonts w:cstheme="minorHAnsi"/>
                <w:color w:val="000000"/>
                <w:sz w:val="24"/>
                <w:szCs w:val="24"/>
              </w:rPr>
              <w:t>é</w:t>
            </w:r>
            <w:r w:rsidRPr="004C67B2">
              <w:rPr>
                <w:rFonts w:cstheme="minorHAnsi"/>
                <w:color w:val="000000"/>
                <w:sz w:val="24"/>
                <w:szCs w:val="24"/>
              </w:rPr>
              <w:t xml:space="preserve"> conceptos no conocían? ¿Qué fue lo que encontró más difícil de comprender? ¿Qué es lo que más les gustó de la actividad? </w:t>
            </w:r>
            <w:r w:rsidR="004C67B2" w:rsidRPr="004C67B2">
              <w:rPr>
                <w:rFonts w:cstheme="minorHAnsi"/>
                <w:color w:val="000000"/>
                <w:sz w:val="24"/>
                <w:szCs w:val="24"/>
              </w:rPr>
              <w:t>¿Para qu</w:t>
            </w:r>
            <w:r w:rsidR="00055F1B">
              <w:rPr>
                <w:rFonts w:cstheme="minorHAnsi"/>
                <w:color w:val="000000"/>
                <w:sz w:val="24"/>
                <w:szCs w:val="24"/>
              </w:rPr>
              <w:t>é</w:t>
            </w:r>
            <w:r w:rsidR="004C67B2" w:rsidRPr="004C67B2">
              <w:rPr>
                <w:rFonts w:cstheme="minorHAnsi"/>
                <w:color w:val="000000"/>
                <w:sz w:val="24"/>
                <w:szCs w:val="24"/>
              </w:rPr>
              <w:t xml:space="preserve"> creen que nos sirve saber estas estrategias?</w:t>
            </w:r>
          </w:p>
          <w:p w14:paraId="2E9584E0" w14:textId="77777777" w:rsidR="004C67B2" w:rsidRDefault="004C67B2" w:rsidP="004C67B2">
            <w:pPr>
              <w:jc w:val="both"/>
              <w:rPr>
                <w:rFonts w:cstheme="minorHAnsi"/>
                <w:sz w:val="24"/>
                <w:szCs w:val="24"/>
              </w:rPr>
            </w:pPr>
          </w:p>
          <w:p w14:paraId="6E7EFC4E" w14:textId="729739E9" w:rsidR="004C67B2" w:rsidRPr="00FB4C66" w:rsidRDefault="004C67B2" w:rsidP="004C67B2">
            <w:pPr>
              <w:jc w:val="both"/>
              <w:rPr>
                <w:rFonts w:cstheme="minorHAnsi"/>
                <w:sz w:val="24"/>
                <w:szCs w:val="24"/>
              </w:rPr>
            </w:pPr>
          </w:p>
        </w:tc>
        <w:tc>
          <w:tcPr>
            <w:tcW w:w="2279" w:type="dxa"/>
            <w:vMerge/>
            <w:tcBorders>
              <w:bottom w:val="single" w:sz="12" w:space="0" w:color="548DD4" w:themeColor="text2" w:themeTint="99"/>
            </w:tcBorders>
          </w:tcPr>
          <w:p w14:paraId="18A236D9" w14:textId="77777777" w:rsidR="00CE0430" w:rsidRPr="00CE0430" w:rsidRDefault="00CE0430" w:rsidP="00CE0430">
            <w:pPr>
              <w:jc w:val="center"/>
              <w:rPr>
                <w:b/>
              </w:rPr>
            </w:pPr>
          </w:p>
        </w:tc>
        <w:tc>
          <w:tcPr>
            <w:tcW w:w="2281" w:type="dxa"/>
            <w:vMerge/>
            <w:tcBorders>
              <w:top w:val="single" w:sz="12" w:space="0" w:color="548DD4" w:themeColor="text2" w:themeTint="99"/>
              <w:bottom w:val="single" w:sz="12" w:space="0" w:color="548DD4" w:themeColor="text2" w:themeTint="99"/>
              <w:right w:val="single" w:sz="12" w:space="0" w:color="548DD4" w:themeColor="text2" w:themeTint="99"/>
            </w:tcBorders>
          </w:tcPr>
          <w:p w14:paraId="221ED5B6" w14:textId="77777777" w:rsidR="00CE0430" w:rsidRPr="00CE0430" w:rsidRDefault="00CE0430" w:rsidP="00CE0430">
            <w:pPr>
              <w:jc w:val="center"/>
              <w:rPr>
                <w:b/>
              </w:rPr>
            </w:pPr>
          </w:p>
        </w:tc>
      </w:tr>
    </w:tbl>
    <w:p w14:paraId="6200D4C6" w14:textId="77777777" w:rsidR="00B439AF" w:rsidRDefault="00B439AF" w:rsidP="00B439AF">
      <w:pPr>
        <w:spacing w:after="0"/>
        <w:rPr>
          <w:b/>
        </w:rPr>
      </w:pPr>
    </w:p>
    <w:p w14:paraId="54EFA185" w14:textId="77777777" w:rsidR="0096182D" w:rsidRDefault="00B439AF" w:rsidP="00B439AF">
      <w:pPr>
        <w:spacing w:after="0"/>
      </w:pPr>
      <w:r>
        <w:t xml:space="preserve"> </w:t>
      </w:r>
    </w:p>
    <w:sectPr w:rsidR="0096182D" w:rsidSect="008E06A8">
      <w:head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8530E" w14:textId="77777777" w:rsidR="008A6438" w:rsidRDefault="008A6438" w:rsidP="00030007">
      <w:pPr>
        <w:spacing w:after="0" w:line="240" w:lineRule="auto"/>
      </w:pPr>
      <w:r>
        <w:separator/>
      </w:r>
    </w:p>
  </w:endnote>
  <w:endnote w:type="continuationSeparator" w:id="0">
    <w:p w14:paraId="27C27D73" w14:textId="77777777" w:rsidR="008A6438" w:rsidRDefault="008A6438" w:rsidP="0003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8D27" w14:textId="77777777" w:rsidR="008A6438" w:rsidRDefault="008A6438" w:rsidP="00030007">
      <w:pPr>
        <w:spacing w:after="0" w:line="240" w:lineRule="auto"/>
      </w:pPr>
      <w:r>
        <w:separator/>
      </w:r>
    </w:p>
  </w:footnote>
  <w:footnote w:type="continuationSeparator" w:id="0">
    <w:p w14:paraId="766BA4E6" w14:textId="77777777" w:rsidR="008A6438" w:rsidRDefault="008A6438" w:rsidP="0003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24A7" w14:textId="77777777" w:rsidR="00030007" w:rsidRDefault="00030007" w:rsidP="0003000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BF"/>
    <w:multiLevelType w:val="hybridMultilevel"/>
    <w:tmpl w:val="1116DC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FE43F0"/>
    <w:multiLevelType w:val="multilevel"/>
    <w:tmpl w:val="174049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14CBD"/>
    <w:multiLevelType w:val="hybridMultilevel"/>
    <w:tmpl w:val="1C38E2E2"/>
    <w:lvl w:ilvl="0" w:tplc="231EA4F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52D7375"/>
    <w:multiLevelType w:val="hybridMultilevel"/>
    <w:tmpl w:val="D6B45B28"/>
    <w:lvl w:ilvl="0" w:tplc="7CF65CB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4B2A5E"/>
    <w:multiLevelType w:val="hybridMultilevel"/>
    <w:tmpl w:val="91222C78"/>
    <w:lvl w:ilvl="0" w:tplc="E952A89A">
      <w:numFmt w:val="bullet"/>
      <w:lvlText w:val="-"/>
      <w:lvlJc w:val="left"/>
      <w:pPr>
        <w:ind w:left="610" w:hanging="360"/>
      </w:pPr>
      <w:rPr>
        <w:rFonts w:ascii="Calibri" w:eastAsiaTheme="minorHAnsi" w:hAnsi="Calibri" w:cs="Calibri" w:hint="default"/>
      </w:rPr>
    </w:lvl>
    <w:lvl w:ilvl="1" w:tplc="340A0003" w:tentative="1">
      <w:start w:val="1"/>
      <w:numFmt w:val="bullet"/>
      <w:lvlText w:val="o"/>
      <w:lvlJc w:val="left"/>
      <w:pPr>
        <w:ind w:left="1330" w:hanging="360"/>
      </w:pPr>
      <w:rPr>
        <w:rFonts w:ascii="Courier New" w:hAnsi="Courier New" w:cs="Courier New" w:hint="default"/>
      </w:rPr>
    </w:lvl>
    <w:lvl w:ilvl="2" w:tplc="340A0005" w:tentative="1">
      <w:start w:val="1"/>
      <w:numFmt w:val="bullet"/>
      <w:lvlText w:val=""/>
      <w:lvlJc w:val="left"/>
      <w:pPr>
        <w:ind w:left="2050" w:hanging="360"/>
      </w:pPr>
      <w:rPr>
        <w:rFonts w:ascii="Wingdings" w:hAnsi="Wingdings" w:hint="default"/>
      </w:rPr>
    </w:lvl>
    <w:lvl w:ilvl="3" w:tplc="340A0001" w:tentative="1">
      <w:start w:val="1"/>
      <w:numFmt w:val="bullet"/>
      <w:lvlText w:val=""/>
      <w:lvlJc w:val="left"/>
      <w:pPr>
        <w:ind w:left="2770" w:hanging="360"/>
      </w:pPr>
      <w:rPr>
        <w:rFonts w:ascii="Symbol" w:hAnsi="Symbol" w:hint="default"/>
      </w:rPr>
    </w:lvl>
    <w:lvl w:ilvl="4" w:tplc="340A0003" w:tentative="1">
      <w:start w:val="1"/>
      <w:numFmt w:val="bullet"/>
      <w:lvlText w:val="o"/>
      <w:lvlJc w:val="left"/>
      <w:pPr>
        <w:ind w:left="3490" w:hanging="360"/>
      </w:pPr>
      <w:rPr>
        <w:rFonts w:ascii="Courier New" w:hAnsi="Courier New" w:cs="Courier New" w:hint="default"/>
      </w:rPr>
    </w:lvl>
    <w:lvl w:ilvl="5" w:tplc="340A0005" w:tentative="1">
      <w:start w:val="1"/>
      <w:numFmt w:val="bullet"/>
      <w:lvlText w:val=""/>
      <w:lvlJc w:val="left"/>
      <w:pPr>
        <w:ind w:left="4210" w:hanging="360"/>
      </w:pPr>
      <w:rPr>
        <w:rFonts w:ascii="Wingdings" w:hAnsi="Wingdings" w:hint="default"/>
      </w:rPr>
    </w:lvl>
    <w:lvl w:ilvl="6" w:tplc="340A0001" w:tentative="1">
      <w:start w:val="1"/>
      <w:numFmt w:val="bullet"/>
      <w:lvlText w:val=""/>
      <w:lvlJc w:val="left"/>
      <w:pPr>
        <w:ind w:left="4930" w:hanging="360"/>
      </w:pPr>
      <w:rPr>
        <w:rFonts w:ascii="Symbol" w:hAnsi="Symbol" w:hint="default"/>
      </w:rPr>
    </w:lvl>
    <w:lvl w:ilvl="7" w:tplc="340A0003" w:tentative="1">
      <w:start w:val="1"/>
      <w:numFmt w:val="bullet"/>
      <w:lvlText w:val="o"/>
      <w:lvlJc w:val="left"/>
      <w:pPr>
        <w:ind w:left="5650" w:hanging="360"/>
      </w:pPr>
      <w:rPr>
        <w:rFonts w:ascii="Courier New" w:hAnsi="Courier New" w:cs="Courier New" w:hint="default"/>
      </w:rPr>
    </w:lvl>
    <w:lvl w:ilvl="8" w:tplc="340A0005" w:tentative="1">
      <w:start w:val="1"/>
      <w:numFmt w:val="bullet"/>
      <w:lvlText w:val=""/>
      <w:lvlJc w:val="left"/>
      <w:pPr>
        <w:ind w:left="6370" w:hanging="360"/>
      </w:pPr>
      <w:rPr>
        <w:rFonts w:ascii="Wingdings" w:hAnsi="Wingdings" w:hint="default"/>
      </w:rPr>
    </w:lvl>
  </w:abstractNum>
  <w:abstractNum w:abstractNumId="5" w15:restartNumberingAfterBreak="0">
    <w:nsid w:val="56EC6B8E"/>
    <w:multiLevelType w:val="hybridMultilevel"/>
    <w:tmpl w:val="17DE0682"/>
    <w:lvl w:ilvl="0" w:tplc="3C40B82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0F6C47"/>
    <w:multiLevelType w:val="hybridMultilevel"/>
    <w:tmpl w:val="646C159C"/>
    <w:lvl w:ilvl="0" w:tplc="40C4EDF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39101A"/>
    <w:multiLevelType w:val="hybridMultilevel"/>
    <w:tmpl w:val="A65E0744"/>
    <w:lvl w:ilvl="0" w:tplc="55807BE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6D4F5C"/>
    <w:multiLevelType w:val="hybridMultilevel"/>
    <w:tmpl w:val="00A4E4D4"/>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0"/>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A8"/>
    <w:rsid w:val="00030007"/>
    <w:rsid w:val="000353DD"/>
    <w:rsid w:val="0004200B"/>
    <w:rsid w:val="00043A47"/>
    <w:rsid w:val="00055F1B"/>
    <w:rsid w:val="000856C0"/>
    <w:rsid w:val="000B7AB8"/>
    <w:rsid w:val="000C1DB7"/>
    <w:rsid w:val="000E565C"/>
    <w:rsid w:val="000F2D4E"/>
    <w:rsid w:val="00123CB7"/>
    <w:rsid w:val="00164AF7"/>
    <w:rsid w:val="00166134"/>
    <w:rsid w:val="0019538D"/>
    <w:rsid w:val="001D3D87"/>
    <w:rsid w:val="00213E2B"/>
    <w:rsid w:val="0021446B"/>
    <w:rsid w:val="002209A0"/>
    <w:rsid w:val="002346E0"/>
    <w:rsid w:val="00284953"/>
    <w:rsid w:val="002C0A6D"/>
    <w:rsid w:val="0034772E"/>
    <w:rsid w:val="003661E6"/>
    <w:rsid w:val="00375A03"/>
    <w:rsid w:val="00383B60"/>
    <w:rsid w:val="00385BC2"/>
    <w:rsid w:val="0039425D"/>
    <w:rsid w:val="003A72BF"/>
    <w:rsid w:val="003B1802"/>
    <w:rsid w:val="003D066C"/>
    <w:rsid w:val="003D35FC"/>
    <w:rsid w:val="003E4B94"/>
    <w:rsid w:val="003F4DD1"/>
    <w:rsid w:val="0041134A"/>
    <w:rsid w:val="0048549E"/>
    <w:rsid w:val="004A4A23"/>
    <w:rsid w:val="004C67B2"/>
    <w:rsid w:val="004D6189"/>
    <w:rsid w:val="004D7E2C"/>
    <w:rsid w:val="005133C6"/>
    <w:rsid w:val="0051405A"/>
    <w:rsid w:val="00540BF4"/>
    <w:rsid w:val="00546D74"/>
    <w:rsid w:val="00554EC2"/>
    <w:rsid w:val="00597244"/>
    <w:rsid w:val="005D1798"/>
    <w:rsid w:val="005D51E6"/>
    <w:rsid w:val="005F7D84"/>
    <w:rsid w:val="006140E7"/>
    <w:rsid w:val="00626E47"/>
    <w:rsid w:val="00636B6C"/>
    <w:rsid w:val="006848E7"/>
    <w:rsid w:val="006970C0"/>
    <w:rsid w:val="006977C6"/>
    <w:rsid w:val="006B546F"/>
    <w:rsid w:val="006C3317"/>
    <w:rsid w:val="006C43BB"/>
    <w:rsid w:val="006D49DE"/>
    <w:rsid w:val="006E4944"/>
    <w:rsid w:val="00761CBA"/>
    <w:rsid w:val="007E1710"/>
    <w:rsid w:val="007F427D"/>
    <w:rsid w:val="00814849"/>
    <w:rsid w:val="00825931"/>
    <w:rsid w:val="00896381"/>
    <w:rsid w:val="008A6438"/>
    <w:rsid w:val="008B7336"/>
    <w:rsid w:val="008E06A8"/>
    <w:rsid w:val="008E0CEB"/>
    <w:rsid w:val="008E3777"/>
    <w:rsid w:val="0096182D"/>
    <w:rsid w:val="009B0F0D"/>
    <w:rsid w:val="009B38FF"/>
    <w:rsid w:val="009B576D"/>
    <w:rsid w:val="00A01859"/>
    <w:rsid w:val="00A5758D"/>
    <w:rsid w:val="00A91926"/>
    <w:rsid w:val="00A92DDF"/>
    <w:rsid w:val="00A93E0E"/>
    <w:rsid w:val="00B05931"/>
    <w:rsid w:val="00B2614D"/>
    <w:rsid w:val="00B3342F"/>
    <w:rsid w:val="00B3514B"/>
    <w:rsid w:val="00B439AF"/>
    <w:rsid w:val="00B43E98"/>
    <w:rsid w:val="00B7471C"/>
    <w:rsid w:val="00BD627C"/>
    <w:rsid w:val="00BE53D8"/>
    <w:rsid w:val="00C01C82"/>
    <w:rsid w:val="00C26EBA"/>
    <w:rsid w:val="00C45F05"/>
    <w:rsid w:val="00C539C6"/>
    <w:rsid w:val="00C7115E"/>
    <w:rsid w:val="00C71F21"/>
    <w:rsid w:val="00CA10D9"/>
    <w:rsid w:val="00CA13AE"/>
    <w:rsid w:val="00CB1968"/>
    <w:rsid w:val="00CC5A26"/>
    <w:rsid w:val="00CE0430"/>
    <w:rsid w:val="00CE5FE4"/>
    <w:rsid w:val="00CF5FDD"/>
    <w:rsid w:val="00D130F1"/>
    <w:rsid w:val="00D53381"/>
    <w:rsid w:val="00D57A00"/>
    <w:rsid w:val="00D85F7E"/>
    <w:rsid w:val="00DB37AA"/>
    <w:rsid w:val="00E03121"/>
    <w:rsid w:val="00E0767F"/>
    <w:rsid w:val="00E83952"/>
    <w:rsid w:val="00EF4454"/>
    <w:rsid w:val="00EF4AA6"/>
    <w:rsid w:val="00F3098E"/>
    <w:rsid w:val="00F314C6"/>
    <w:rsid w:val="00F33C06"/>
    <w:rsid w:val="00F557E0"/>
    <w:rsid w:val="00F87A6C"/>
    <w:rsid w:val="00FB4C66"/>
    <w:rsid w:val="00FC1F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D995"/>
  <w15:docId w15:val="{E0C50A02-A1B7-415E-BE41-FEBA459C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182D"/>
    <w:pPr>
      <w:ind w:left="720"/>
      <w:contextualSpacing/>
    </w:pPr>
  </w:style>
  <w:style w:type="paragraph" w:styleId="Encabezado">
    <w:name w:val="header"/>
    <w:basedOn w:val="Normal"/>
    <w:link w:val="EncabezadoCar"/>
    <w:uiPriority w:val="99"/>
    <w:semiHidden/>
    <w:unhideWhenUsed/>
    <w:rsid w:val="000300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0007"/>
  </w:style>
  <w:style w:type="paragraph" w:styleId="Piedepgina">
    <w:name w:val="footer"/>
    <w:basedOn w:val="Normal"/>
    <w:link w:val="PiedepginaCar"/>
    <w:uiPriority w:val="99"/>
    <w:semiHidden/>
    <w:unhideWhenUsed/>
    <w:rsid w:val="000300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0007"/>
  </w:style>
  <w:style w:type="paragraph" w:styleId="Textodeglobo">
    <w:name w:val="Balloon Text"/>
    <w:basedOn w:val="Normal"/>
    <w:link w:val="TextodegloboCar"/>
    <w:uiPriority w:val="99"/>
    <w:semiHidden/>
    <w:unhideWhenUsed/>
    <w:rsid w:val="000300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007"/>
    <w:rPr>
      <w:rFonts w:ascii="Tahoma" w:hAnsi="Tahoma" w:cs="Tahoma"/>
      <w:sz w:val="16"/>
      <w:szCs w:val="16"/>
    </w:rPr>
  </w:style>
  <w:style w:type="character" w:styleId="Refdecomentario">
    <w:name w:val="annotation reference"/>
    <w:basedOn w:val="Fuentedeprrafopredeter"/>
    <w:uiPriority w:val="99"/>
    <w:semiHidden/>
    <w:unhideWhenUsed/>
    <w:rsid w:val="008E0CEB"/>
    <w:rPr>
      <w:sz w:val="16"/>
      <w:szCs w:val="16"/>
    </w:rPr>
  </w:style>
  <w:style w:type="paragraph" w:styleId="Textocomentario">
    <w:name w:val="annotation text"/>
    <w:basedOn w:val="Normal"/>
    <w:link w:val="TextocomentarioCar"/>
    <w:uiPriority w:val="99"/>
    <w:semiHidden/>
    <w:unhideWhenUsed/>
    <w:rsid w:val="008E0C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CEB"/>
    <w:rPr>
      <w:sz w:val="20"/>
      <w:szCs w:val="20"/>
    </w:rPr>
  </w:style>
  <w:style w:type="paragraph" w:styleId="Asuntodelcomentario">
    <w:name w:val="annotation subject"/>
    <w:basedOn w:val="Textocomentario"/>
    <w:next w:val="Textocomentario"/>
    <w:link w:val="AsuntodelcomentarioCar"/>
    <w:uiPriority w:val="99"/>
    <w:semiHidden/>
    <w:unhideWhenUsed/>
    <w:rsid w:val="008E0CEB"/>
    <w:rPr>
      <w:b/>
      <w:bCs/>
    </w:rPr>
  </w:style>
  <w:style w:type="character" w:customStyle="1" w:styleId="AsuntodelcomentarioCar">
    <w:name w:val="Asunto del comentario Car"/>
    <w:basedOn w:val="TextocomentarioCar"/>
    <w:link w:val="Asuntodelcomentario"/>
    <w:uiPriority w:val="99"/>
    <w:semiHidden/>
    <w:rsid w:val="008E0CEB"/>
    <w:rPr>
      <w:b/>
      <w:bCs/>
      <w:sz w:val="20"/>
      <w:szCs w:val="20"/>
    </w:rPr>
  </w:style>
  <w:style w:type="character" w:styleId="Hipervnculo">
    <w:name w:val="Hyperlink"/>
    <w:basedOn w:val="Fuentedeprrafopredeter"/>
    <w:uiPriority w:val="99"/>
    <w:semiHidden/>
    <w:unhideWhenUsed/>
    <w:rsid w:val="00FB4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3767">
      <w:bodyDiv w:val="1"/>
      <w:marLeft w:val="0"/>
      <w:marRight w:val="0"/>
      <w:marTop w:val="0"/>
      <w:marBottom w:val="0"/>
      <w:divBdr>
        <w:top w:val="none" w:sz="0" w:space="0" w:color="auto"/>
        <w:left w:val="none" w:sz="0" w:space="0" w:color="auto"/>
        <w:bottom w:val="none" w:sz="0" w:space="0" w:color="auto"/>
        <w:right w:val="none" w:sz="0" w:space="0" w:color="auto"/>
      </w:divBdr>
    </w:div>
    <w:div w:id="245962135">
      <w:bodyDiv w:val="1"/>
      <w:marLeft w:val="0"/>
      <w:marRight w:val="0"/>
      <w:marTop w:val="0"/>
      <w:marBottom w:val="0"/>
      <w:divBdr>
        <w:top w:val="none" w:sz="0" w:space="0" w:color="auto"/>
        <w:left w:val="none" w:sz="0" w:space="0" w:color="auto"/>
        <w:bottom w:val="none" w:sz="0" w:space="0" w:color="auto"/>
        <w:right w:val="none" w:sz="0" w:space="0" w:color="auto"/>
      </w:divBdr>
    </w:div>
    <w:div w:id="415781824">
      <w:bodyDiv w:val="1"/>
      <w:marLeft w:val="0"/>
      <w:marRight w:val="0"/>
      <w:marTop w:val="0"/>
      <w:marBottom w:val="0"/>
      <w:divBdr>
        <w:top w:val="none" w:sz="0" w:space="0" w:color="auto"/>
        <w:left w:val="none" w:sz="0" w:space="0" w:color="auto"/>
        <w:bottom w:val="none" w:sz="0" w:space="0" w:color="auto"/>
        <w:right w:val="none" w:sz="0" w:space="0" w:color="auto"/>
      </w:divBdr>
    </w:div>
    <w:div w:id="494876231">
      <w:bodyDiv w:val="1"/>
      <w:marLeft w:val="0"/>
      <w:marRight w:val="0"/>
      <w:marTop w:val="0"/>
      <w:marBottom w:val="0"/>
      <w:divBdr>
        <w:top w:val="none" w:sz="0" w:space="0" w:color="auto"/>
        <w:left w:val="none" w:sz="0" w:space="0" w:color="auto"/>
        <w:bottom w:val="none" w:sz="0" w:space="0" w:color="auto"/>
        <w:right w:val="none" w:sz="0" w:space="0" w:color="auto"/>
      </w:divBdr>
      <w:divsChild>
        <w:div w:id="2043364156">
          <w:marLeft w:val="0"/>
          <w:marRight w:val="0"/>
          <w:marTop w:val="0"/>
          <w:marBottom w:val="37"/>
          <w:divBdr>
            <w:top w:val="none" w:sz="0" w:space="0" w:color="auto"/>
            <w:left w:val="none" w:sz="0" w:space="0" w:color="auto"/>
            <w:bottom w:val="none" w:sz="0" w:space="0" w:color="auto"/>
            <w:right w:val="none" w:sz="0" w:space="0" w:color="auto"/>
          </w:divBdr>
        </w:div>
        <w:div w:id="1943537097">
          <w:marLeft w:val="0"/>
          <w:marRight w:val="0"/>
          <w:marTop w:val="0"/>
          <w:marBottom w:val="37"/>
          <w:divBdr>
            <w:top w:val="none" w:sz="0" w:space="0" w:color="auto"/>
            <w:left w:val="none" w:sz="0" w:space="0" w:color="auto"/>
            <w:bottom w:val="none" w:sz="0" w:space="0" w:color="auto"/>
            <w:right w:val="none" w:sz="0" w:space="0" w:color="auto"/>
          </w:divBdr>
        </w:div>
        <w:div w:id="1884829717">
          <w:marLeft w:val="0"/>
          <w:marRight w:val="0"/>
          <w:marTop w:val="0"/>
          <w:marBottom w:val="37"/>
          <w:divBdr>
            <w:top w:val="none" w:sz="0" w:space="0" w:color="auto"/>
            <w:left w:val="none" w:sz="0" w:space="0" w:color="auto"/>
            <w:bottom w:val="none" w:sz="0" w:space="0" w:color="auto"/>
            <w:right w:val="none" w:sz="0" w:space="0" w:color="auto"/>
          </w:divBdr>
        </w:div>
      </w:divsChild>
    </w:div>
    <w:div w:id="501357003">
      <w:bodyDiv w:val="1"/>
      <w:marLeft w:val="0"/>
      <w:marRight w:val="0"/>
      <w:marTop w:val="0"/>
      <w:marBottom w:val="0"/>
      <w:divBdr>
        <w:top w:val="none" w:sz="0" w:space="0" w:color="auto"/>
        <w:left w:val="none" w:sz="0" w:space="0" w:color="auto"/>
        <w:bottom w:val="none" w:sz="0" w:space="0" w:color="auto"/>
        <w:right w:val="none" w:sz="0" w:space="0" w:color="auto"/>
      </w:divBdr>
    </w:div>
    <w:div w:id="1122382913">
      <w:bodyDiv w:val="1"/>
      <w:marLeft w:val="0"/>
      <w:marRight w:val="0"/>
      <w:marTop w:val="0"/>
      <w:marBottom w:val="0"/>
      <w:divBdr>
        <w:top w:val="none" w:sz="0" w:space="0" w:color="auto"/>
        <w:left w:val="none" w:sz="0" w:space="0" w:color="auto"/>
        <w:bottom w:val="none" w:sz="0" w:space="0" w:color="auto"/>
        <w:right w:val="none" w:sz="0" w:space="0" w:color="auto"/>
      </w:divBdr>
    </w:div>
    <w:div w:id="1291782133">
      <w:bodyDiv w:val="1"/>
      <w:marLeft w:val="0"/>
      <w:marRight w:val="0"/>
      <w:marTop w:val="0"/>
      <w:marBottom w:val="0"/>
      <w:divBdr>
        <w:top w:val="none" w:sz="0" w:space="0" w:color="auto"/>
        <w:left w:val="none" w:sz="0" w:space="0" w:color="auto"/>
        <w:bottom w:val="none" w:sz="0" w:space="0" w:color="auto"/>
        <w:right w:val="none" w:sz="0" w:space="0" w:color="auto"/>
      </w:divBdr>
    </w:div>
    <w:div w:id="1827285971">
      <w:bodyDiv w:val="1"/>
      <w:marLeft w:val="0"/>
      <w:marRight w:val="0"/>
      <w:marTop w:val="0"/>
      <w:marBottom w:val="0"/>
      <w:divBdr>
        <w:top w:val="none" w:sz="0" w:space="0" w:color="auto"/>
        <w:left w:val="none" w:sz="0" w:space="0" w:color="auto"/>
        <w:bottom w:val="none" w:sz="0" w:space="0" w:color="auto"/>
        <w:right w:val="none" w:sz="0" w:space="0" w:color="auto"/>
      </w:divBdr>
    </w:div>
    <w:div w:id="18482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kitos.com/carrera-de-multiplicacion/play/" TargetMode="External"/><Relationship Id="rId3" Type="http://schemas.openxmlformats.org/officeDocument/2006/relationships/settings" Target="settings.xml"/><Relationship Id="rId7" Type="http://schemas.openxmlformats.org/officeDocument/2006/relationships/hyperlink" Target="https://www.youtube.com/watch?v=Gnjvc5BMA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consuelo isla</cp:lastModifiedBy>
  <cp:revision>5</cp:revision>
  <cp:lastPrinted>2019-06-05T13:34:00Z</cp:lastPrinted>
  <dcterms:created xsi:type="dcterms:W3CDTF">2020-04-30T16:20:00Z</dcterms:created>
  <dcterms:modified xsi:type="dcterms:W3CDTF">2020-07-12T16:20:00Z</dcterms:modified>
</cp:coreProperties>
</file>