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57737365"/>
        <w:docPartObj>
          <w:docPartGallery w:val="Cover Pages"/>
          <w:docPartUnique/>
        </w:docPartObj>
      </w:sdtPr>
      <w:sdtEndPr/>
      <w:sdtContent>
        <w:p w14:paraId="04744948" w14:textId="63956C7E" w:rsidR="00F1417A" w:rsidRDefault="00F1417A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74BBC4E2" wp14:editId="472DFD8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Rectángulo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3382F5" w14:textId="77777777" w:rsidR="00F1417A" w:rsidRDefault="00F1417A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74BBC4E2" id="Rectángulo 34" o:spid="_x0000_s1026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" fillcolor="#f1efe6 [2579]" stroked="f" strokeweight="2pt">
                    <v:fill color2="#575131 [963]" rotate="t" focusposition=".5,.5" focussize="" focus="100%" type="gradientRadial"/>
                    <v:textbox inset="21.6pt,,21.6pt">
                      <w:txbxContent>
                        <w:p w14:paraId="293382F5" w14:textId="77777777" w:rsidR="00F1417A" w:rsidRDefault="00F1417A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FA6315" wp14:editId="2E905C8B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4576445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194310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35" name="Rectángulo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F11E0A" w14:textId="3C5A50D9" w:rsidR="00F1417A" w:rsidRDefault="00E66F1C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escripción breve"/>
                                    <w:id w:val="207926161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F1417A"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F1417A">
                                  <w:rPr>
                                    <w:noProof/>
                                    <w:color w:val="FFFFFF" w:themeColor="background1"/>
                                    <w:lang w:eastAsia="es-MX"/>
                                  </w:rPr>
                                  <w:drawing>
                                    <wp:inline distT="0" distB="0" distL="0" distR="0" wp14:anchorId="6FDC6E4B" wp14:editId="6426FDD7">
                                      <wp:extent cx="2038350" cy="1477777"/>
                                      <wp:effectExtent l="0" t="0" r="0" b="8255"/>
                                      <wp:docPr id="1" name="0 Imag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2.pn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34620" cy="14750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73FA6315" id="Rectángulo 35" o:spid="_x0000_s1027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" fillcolor="#1f497d [3215]" stroked="f" strokeweight="2pt">
                    <v:textbox inset="14.4pt,14.4pt,14.4pt,28.8pt">
                      <w:txbxContent>
                        <w:p w14:paraId="34F11E0A" w14:textId="3C5A50D9" w:rsidR="00F1417A" w:rsidRDefault="00E66F1C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escripción breve"/>
                              <w:id w:val="20792616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F1417A"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F1417A">
                            <w:rPr>
                              <w:noProof/>
                              <w:color w:val="FFFFFF" w:themeColor="background1"/>
                              <w:lang w:eastAsia="es-MX"/>
                            </w:rPr>
                            <w:drawing>
                              <wp:inline distT="0" distB="0" distL="0" distR="0" wp14:anchorId="6FDC6E4B" wp14:editId="6426FDD7">
                                <wp:extent cx="2038350" cy="1477777"/>
                                <wp:effectExtent l="0" t="0" r="0" b="8255"/>
                                <wp:docPr id="1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2.pn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34620" cy="14750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C72544" wp14:editId="64ED6E94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4425315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194310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36" name="Rectángulo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00C3494C" id="Rectángulo 36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540A3C" wp14:editId="76700300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4576445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2720340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39" name="Cuadro de texto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31485006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6441F2B" w14:textId="2BB0D395" w:rsidR="00F1417A" w:rsidRDefault="00F1417A">
                                    <w:pPr>
                                      <w:rPr>
                                        <w:rFonts w:asciiTheme="majorHAnsi" w:hAnsiTheme="majorHAns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Planificación objetivo de aprendizaje 11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/>
                                    <w:color w:val="1F497D" w:themeColor="text2"/>
                                    <w:sz w:val="32"/>
                                    <w:szCs w:val="32"/>
                                  </w:rPr>
                                  <w:alias w:val="Subtítulo"/>
                                  <w:id w:val="-1489394143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E6C6B17" w14:textId="4230000D" w:rsidR="00F1417A" w:rsidRDefault="00F1417A">
                                    <w:pPr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32"/>
                                        <w:szCs w:val="32"/>
                                      </w:rPr>
                                      <w:t>Bárbara Lizana Aguilera            Pedagogía en educación básica mención Lenguaje y Comunicación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74540A3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9" o:spid="_x0000_s1028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hAnsiTheme="majorHAnsi"/>
                              <w:color w:val="4F81BD" w:themeColor="accent1"/>
                              <w:sz w:val="72"/>
                              <w:szCs w:val="72"/>
                            </w:rPr>
                            <w:alias w:val="Título"/>
                            <w:id w:val="31485006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6441F2B" w14:textId="2BB0D395" w:rsidR="00F1417A" w:rsidRDefault="00F1417A">
                              <w:pPr>
                                <w:rPr>
                                  <w:rFonts w:asciiTheme="majorHAnsi" w:hAnsiTheme="majorHAnsi"/>
                                  <w:color w:val="4F81BD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4F81BD" w:themeColor="accent1"/>
                                  <w:sz w:val="72"/>
                                  <w:szCs w:val="72"/>
                                </w:rPr>
                                <w:t>Planificación objetivo de aprendizaje 11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hAnsiTheme="majorHAnsi"/>
                              <w:color w:val="1F497D" w:themeColor="text2"/>
                              <w:sz w:val="32"/>
                              <w:szCs w:val="32"/>
                            </w:rPr>
                            <w:alias w:val="Subtítulo"/>
                            <w:id w:val="-1489394143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7E6C6B17" w14:textId="4230000D" w:rsidR="00F1417A" w:rsidRDefault="00F1417A">
                              <w:pPr>
                                <w:rPr>
                                  <w:rFonts w:asciiTheme="majorHAnsi" w:hAnsiTheme="majorHAnsi"/>
                                  <w:color w:val="1F497D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1F497D" w:themeColor="text2"/>
                                  <w:sz w:val="32"/>
                                  <w:szCs w:val="32"/>
                                </w:rPr>
                                <w:t>Bárbara Lizana Aguilera            Pedagogía en educación básica mención Lenguaje y Comunicación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736747A" w14:textId="6E84469A" w:rsidR="00F1417A" w:rsidRDefault="00F1417A">
          <w:r>
            <w:br w:type="page"/>
          </w:r>
        </w:p>
      </w:sdtContent>
    </w:sdt>
    <w:p w14:paraId="1BB6FCE2" w14:textId="77777777" w:rsidR="00F1417A" w:rsidRDefault="00F1417A"/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597"/>
        <w:gridCol w:w="4458"/>
        <w:gridCol w:w="2260"/>
        <w:gridCol w:w="2424"/>
      </w:tblGrid>
      <w:tr w:rsidR="008E06A8" w14:paraId="25E32BE6" w14:textId="77777777" w:rsidTr="53B00D07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40E299DB" w:rsidR="008E06A8" w:rsidRDefault="00A92DDF" w:rsidP="008E06A8">
            <w:pPr>
              <w:jc w:val="center"/>
            </w:pPr>
            <w:r>
              <w:rPr>
                <w:b/>
              </w:rPr>
              <w:t xml:space="preserve">  </w:t>
            </w:r>
            <w:r w:rsidR="008E06A8">
              <w:rPr>
                <w:b/>
              </w:rPr>
              <w:t>Planificación de Clase</w:t>
            </w:r>
          </w:p>
        </w:tc>
      </w:tr>
      <w:tr w:rsidR="008E06A8" w14:paraId="5C3DD654" w14:textId="77777777" w:rsidTr="53B00D07">
        <w:trPr>
          <w:trHeight w:val="400"/>
        </w:trPr>
        <w:tc>
          <w:tcPr>
            <w:tcW w:w="459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63B75FCB" w:rsidR="008E06A8" w:rsidRPr="00B425CE" w:rsidRDefault="008E06A8" w:rsidP="00B05931">
            <w:r w:rsidRPr="00B425CE">
              <w:t>Asignatura:</w:t>
            </w:r>
            <w:r w:rsidR="00166134">
              <w:t xml:space="preserve"> </w:t>
            </w:r>
            <w:r w:rsidR="00D72006">
              <w:t>Lenguaje, comunicación y literatura.</w:t>
            </w:r>
          </w:p>
        </w:tc>
        <w:tc>
          <w:tcPr>
            <w:tcW w:w="445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1AA09877" w:rsidR="008E06A8" w:rsidRPr="00B425CE" w:rsidRDefault="008E06A8" w:rsidP="00E0767F">
            <w:r w:rsidRPr="00B425CE">
              <w:t>Nivel:</w:t>
            </w:r>
            <w:r w:rsidR="00E03121">
              <w:t xml:space="preserve"> </w:t>
            </w:r>
            <w:r w:rsidR="00D72006">
              <w:t>7mo básico</w:t>
            </w:r>
          </w:p>
        </w:tc>
        <w:tc>
          <w:tcPr>
            <w:tcW w:w="4684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1E05D397" w:rsidR="008E06A8" w:rsidRPr="00B425CE" w:rsidRDefault="008E06A8" w:rsidP="00B05931">
            <w:r>
              <w:t>Semestre:</w:t>
            </w:r>
            <w:r w:rsidR="00E03121">
              <w:t xml:space="preserve"> </w:t>
            </w:r>
            <w:r w:rsidR="00D72006">
              <w:t>primero</w:t>
            </w:r>
          </w:p>
        </w:tc>
      </w:tr>
      <w:tr w:rsidR="008E06A8" w14:paraId="3B11AE1F" w14:textId="77777777" w:rsidTr="53B00D07">
        <w:trPr>
          <w:trHeight w:val="400"/>
        </w:trPr>
        <w:tc>
          <w:tcPr>
            <w:tcW w:w="905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05813519" w:rsidR="008E06A8" w:rsidRPr="008E06A8" w:rsidRDefault="008E06A8" w:rsidP="005640D7">
            <w:r w:rsidRPr="008E06A8">
              <w:t xml:space="preserve">Unidad didáctica: </w:t>
            </w:r>
            <w:r w:rsidR="00E03121">
              <w:t xml:space="preserve"> </w:t>
            </w:r>
            <w:r w:rsidR="005640D7">
              <w:t>unidad I</w:t>
            </w:r>
          </w:p>
        </w:tc>
        <w:tc>
          <w:tcPr>
            <w:tcW w:w="4684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7E7D859E" w:rsidR="008E06A8" w:rsidRPr="008E06A8" w:rsidRDefault="00B05931" w:rsidP="00874793">
            <w:r>
              <w:t>Tiempo</w:t>
            </w:r>
            <w:r w:rsidR="00B3342F">
              <w:t>:</w:t>
            </w:r>
            <w:r w:rsidR="005A3DBF">
              <w:t xml:space="preserve"> 10 min</w:t>
            </w:r>
          </w:p>
        </w:tc>
      </w:tr>
      <w:tr w:rsidR="00CE0430" w14:paraId="25949339" w14:textId="77777777" w:rsidTr="53B00D07">
        <w:trPr>
          <w:trHeight w:val="400"/>
        </w:trPr>
        <w:tc>
          <w:tcPr>
            <w:tcW w:w="9055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2880831E" w:rsidR="00CE0430" w:rsidRPr="008E06A8" w:rsidRDefault="00941D09" w:rsidP="00941D09">
            <w:r>
              <w:t xml:space="preserve">Docente: Bárbara Lizana </w:t>
            </w:r>
          </w:p>
        </w:tc>
        <w:tc>
          <w:tcPr>
            <w:tcW w:w="4684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Default="00CE0430" w:rsidP="00874793"/>
        </w:tc>
      </w:tr>
      <w:tr w:rsidR="0096182D" w14:paraId="475F2D3F" w14:textId="77777777" w:rsidTr="53B00D07">
        <w:trPr>
          <w:trHeight w:val="965"/>
        </w:trPr>
        <w:tc>
          <w:tcPr>
            <w:tcW w:w="459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77777777" w:rsidR="0096182D" w:rsidRDefault="0096182D" w:rsidP="008E3777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</w:p>
          <w:p w14:paraId="33B53918" w14:textId="77777777" w:rsidR="00363A36" w:rsidRPr="00FB2FB7" w:rsidRDefault="00D72006" w:rsidP="00FB2FB7">
            <w:r w:rsidRPr="00FB2FB7">
              <w:t xml:space="preserve">OA11: Aplicar estrategias de comprensión de acuerdo con sus propósitos de lectura: </w:t>
            </w:r>
          </w:p>
          <w:p w14:paraId="1F91D7E4" w14:textId="0E29BC15" w:rsidR="00363A36" w:rsidRPr="00FB2FB7" w:rsidRDefault="00D72006" w:rsidP="00FB2FB7">
            <w:pPr>
              <w:pStyle w:val="Prrafodelista"/>
              <w:numPr>
                <w:ilvl w:val="0"/>
                <w:numId w:val="11"/>
              </w:numPr>
            </w:pPr>
            <w:r w:rsidRPr="00FB2FB7">
              <w:t xml:space="preserve">Resumir. </w:t>
            </w:r>
          </w:p>
          <w:p w14:paraId="527A6707" w14:textId="45841BA4" w:rsidR="00363A36" w:rsidRPr="00FB2FB7" w:rsidRDefault="00D72006" w:rsidP="00FB2FB7">
            <w:pPr>
              <w:pStyle w:val="Prrafodelista"/>
              <w:numPr>
                <w:ilvl w:val="0"/>
                <w:numId w:val="11"/>
              </w:numPr>
            </w:pPr>
            <w:r w:rsidRPr="00FB2FB7">
              <w:t xml:space="preserve">Formular preguntas. </w:t>
            </w:r>
          </w:p>
          <w:p w14:paraId="79384559" w14:textId="53AD71A1" w:rsidR="00363A36" w:rsidRPr="00FB2FB7" w:rsidRDefault="00D72006" w:rsidP="00FB2FB7">
            <w:pPr>
              <w:pStyle w:val="Prrafodelista"/>
              <w:numPr>
                <w:ilvl w:val="0"/>
                <w:numId w:val="11"/>
              </w:numPr>
            </w:pPr>
            <w:r w:rsidRPr="00FB2FB7">
              <w:t xml:space="preserve">Analizar los distintos tipos de relaciones que establecen las imágenes o el sonido con el texto escrito (en textos multimodales). </w:t>
            </w:r>
          </w:p>
          <w:p w14:paraId="7C527E05" w14:textId="2DDFEE4B" w:rsidR="00C71F21" w:rsidRPr="00D72006" w:rsidRDefault="00D72006" w:rsidP="00FB2FB7">
            <w:pPr>
              <w:pStyle w:val="Prrafodelista"/>
              <w:numPr>
                <w:ilvl w:val="0"/>
                <w:numId w:val="11"/>
              </w:numPr>
            </w:pPr>
            <w:r w:rsidRPr="00FB2FB7">
              <w:t>Identificar los elementos del texto que dificultan la comprensión (pérdida de los referentes, vocabulario desconocido, inconsistencias entre la información del texto y los propios conocimientos) y buscar soluciones.</w:t>
            </w:r>
          </w:p>
        </w:tc>
        <w:tc>
          <w:tcPr>
            <w:tcW w:w="445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6C6D41F8" w14:textId="7BFC6BBE" w:rsidR="00C71F21" w:rsidRPr="008E06A8" w:rsidRDefault="00AC1C3B" w:rsidP="00CF5FDD">
            <w:pPr>
              <w:rPr>
                <w:b/>
              </w:rPr>
            </w:pPr>
            <w:r>
              <w:t>Escuchar, comprender</w:t>
            </w:r>
            <w:r w:rsidR="00AC6647">
              <w:t>,</w:t>
            </w:r>
            <w:r>
              <w:t xml:space="preserve"> </w:t>
            </w:r>
            <w:r w:rsidR="00AC6647">
              <w:t xml:space="preserve">aplicar </w:t>
            </w:r>
            <w:r>
              <w:t>y reflexionar.</w:t>
            </w:r>
          </w:p>
        </w:tc>
        <w:tc>
          <w:tcPr>
            <w:tcW w:w="4684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29D0943E" w14:textId="77777777" w:rsidR="00CC1D13" w:rsidRPr="00CC1D13" w:rsidRDefault="00CC1D13" w:rsidP="00CC1D13">
            <w:r w:rsidRPr="00CC1D13">
              <w:t>Manifestar disposición a formarse un pensamiento propio, reflexivo e informado, mediante una lectura crítica y el diálogo con otros.</w:t>
            </w:r>
          </w:p>
          <w:p w14:paraId="196EB695" w14:textId="1DBE4D70" w:rsidR="0019538D" w:rsidRPr="00244140" w:rsidRDefault="0019538D" w:rsidP="00244140">
            <w:pPr>
              <w:jc w:val="both"/>
            </w:pPr>
          </w:p>
        </w:tc>
      </w:tr>
      <w:tr w:rsidR="008E06A8" w14:paraId="32D94F0A" w14:textId="77777777" w:rsidTr="53B00D07">
        <w:trPr>
          <w:trHeight w:val="883"/>
        </w:trPr>
        <w:tc>
          <w:tcPr>
            <w:tcW w:w="459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Default="003661E6" w:rsidP="00B3342F">
            <w:pPr>
              <w:jc w:val="center"/>
              <w:rPr>
                <w:b/>
              </w:rPr>
            </w:pPr>
            <w:r>
              <w:rPr>
                <w:b/>
              </w:rPr>
              <w:t>Conocimiento previo</w:t>
            </w:r>
          </w:p>
          <w:p w14:paraId="23FFB36C" w14:textId="5F04A6D6" w:rsidR="003661E6" w:rsidRPr="003661E6" w:rsidRDefault="00CC1D13" w:rsidP="00641F93">
            <w:pPr>
              <w:jc w:val="center"/>
            </w:pPr>
            <w:r>
              <w:t>Idea principal, párrafos, textos informativos, lluvia de ideas</w:t>
            </w:r>
          </w:p>
        </w:tc>
        <w:tc>
          <w:tcPr>
            <w:tcW w:w="445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CFB9DD8" w14:textId="77777777" w:rsidR="001C4E89" w:rsidRDefault="00C7115E" w:rsidP="001C4E89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</w:t>
            </w:r>
            <w:r w:rsidR="00B3342F">
              <w:rPr>
                <w:b/>
              </w:rPr>
              <w:t xml:space="preserve"> técnico</w:t>
            </w:r>
          </w:p>
          <w:p w14:paraId="0A773424" w14:textId="16438074" w:rsidR="00CC1D13" w:rsidRPr="00CC1D13" w:rsidRDefault="00CC1D13" w:rsidP="001C4E89">
            <w:pPr>
              <w:ind w:left="250"/>
              <w:jc w:val="center"/>
            </w:pPr>
            <w:r w:rsidRPr="00CC1D13">
              <w:t xml:space="preserve">Comprensión lectora, </w:t>
            </w:r>
            <w:r>
              <w:t>resumen, textos informativos.</w:t>
            </w:r>
          </w:p>
        </w:tc>
        <w:tc>
          <w:tcPr>
            <w:tcW w:w="4684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Default="00B439AF" w:rsidP="00B439A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246431DA" w14:textId="5C9C405A" w:rsidR="00166134" w:rsidRPr="00253EB5" w:rsidRDefault="00253EB5" w:rsidP="00253EB5">
            <w:r w:rsidRPr="00253EB5">
              <w:t>Aplicar estrategias de comprensión lectora a través de la realización de resúmenes.</w:t>
            </w:r>
          </w:p>
        </w:tc>
      </w:tr>
      <w:tr w:rsidR="000C1DB7" w14:paraId="5121AA38" w14:textId="77777777" w:rsidTr="53B00D07">
        <w:trPr>
          <w:trHeight w:val="601"/>
        </w:trPr>
        <w:tc>
          <w:tcPr>
            <w:tcW w:w="459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CF5FDD" w:rsidRDefault="000C1DB7" w:rsidP="00B3342F">
            <w:pPr>
              <w:jc w:val="center"/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2840404A" w14:textId="7AFF141C" w:rsidR="000C1DB7" w:rsidRDefault="00CC1D13" w:rsidP="00B3342F">
            <w:pPr>
              <w:jc w:val="center"/>
            </w:pPr>
            <w:r>
              <w:t>Estrategias de comprensión lectora</w:t>
            </w:r>
          </w:p>
        </w:tc>
        <w:tc>
          <w:tcPr>
            <w:tcW w:w="445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B3342F" w:rsidRDefault="006E4944" w:rsidP="00B3342F">
            <w:pPr>
              <w:jc w:val="center"/>
              <w:rPr>
                <w:b/>
              </w:rPr>
            </w:pPr>
            <w:r>
              <w:rPr>
                <w:b/>
              </w:rPr>
              <w:t>Tipo e</w:t>
            </w:r>
            <w:r w:rsidR="000C1DB7" w:rsidRPr="00B3342F">
              <w:rPr>
                <w:b/>
              </w:rPr>
              <w:t>valuación</w:t>
            </w:r>
          </w:p>
          <w:p w14:paraId="43EF0F14" w14:textId="03BDF0EC" w:rsidR="000C1DB7" w:rsidRDefault="001C4E89" w:rsidP="00B3342F">
            <w:pPr>
              <w:jc w:val="center"/>
            </w:pPr>
            <w:r>
              <w:t>Formativa</w:t>
            </w:r>
          </w:p>
        </w:tc>
        <w:tc>
          <w:tcPr>
            <w:tcW w:w="226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B5C260F" w14:textId="77777777" w:rsidR="000C1DB7" w:rsidRDefault="53B00D07" w:rsidP="00941D09">
            <w:pPr>
              <w:jc w:val="center"/>
              <w:rPr>
                <w:b/>
                <w:bCs/>
              </w:rPr>
            </w:pPr>
            <w:r w:rsidRPr="53B00D07">
              <w:rPr>
                <w:b/>
                <w:bCs/>
              </w:rPr>
              <w:t xml:space="preserve">Instrumento evaluación </w:t>
            </w:r>
          </w:p>
          <w:p w14:paraId="6FFC9D91" w14:textId="04C137F9" w:rsidR="00941D09" w:rsidRPr="00941D09" w:rsidRDefault="00941D09" w:rsidP="00941D09">
            <w:pPr>
              <w:jc w:val="center"/>
            </w:pPr>
            <w:r>
              <w:rPr>
                <w:bCs/>
              </w:rPr>
              <w:t>Guía</w:t>
            </w:r>
          </w:p>
        </w:tc>
        <w:tc>
          <w:tcPr>
            <w:tcW w:w="242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B7783A7" w14:textId="77777777" w:rsidR="001C4E89" w:rsidRPr="00941D09" w:rsidRDefault="53B00D07" w:rsidP="53B00D07">
            <w:pPr>
              <w:jc w:val="center"/>
              <w:rPr>
                <w:b/>
                <w:bCs/>
              </w:rPr>
            </w:pPr>
            <w:r w:rsidRPr="00941D09">
              <w:rPr>
                <w:b/>
                <w:bCs/>
              </w:rPr>
              <w:t>Forma evaluación</w:t>
            </w:r>
          </w:p>
          <w:p w14:paraId="452254F2" w14:textId="524EB048" w:rsidR="000C1DB7" w:rsidRPr="001C4E89" w:rsidRDefault="00941D09" w:rsidP="53B00D07">
            <w:pPr>
              <w:jc w:val="center"/>
              <w:rPr>
                <w:highlight w:val="yellow"/>
              </w:rPr>
            </w:pPr>
            <w:r>
              <w:t>Heteroevaluación</w:t>
            </w:r>
          </w:p>
        </w:tc>
      </w:tr>
      <w:tr w:rsidR="00CE0430" w:rsidRPr="00CE0430" w14:paraId="027D150A" w14:textId="77777777" w:rsidTr="53B00D07">
        <w:trPr>
          <w:trHeight w:val="929"/>
        </w:trPr>
        <w:tc>
          <w:tcPr>
            <w:tcW w:w="9055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CE0430" w:rsidRDefault="00CE0430" w:rsidP="00CE0430">
            <w:pPr>
              <w:rPr>
                <w:b/>
              </w:rPr>
            </w:pPr>
            <w:r w:rsidRPr="00CE0430">
              <w:rPr>
                <w:b/>
              </w:rPr>
              <w:t>Secuencia didáctica</w:t>
            </w:r>
          </w:p>
        </w:tc>
        <w:tc>
          <w:tcPr>
            <w:tcW w:w="2260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CE0430" w:rsidRDefault="00B3342F" w:rsidP="00B3342F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424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CE0430" w:rsidRDefault="00B3342F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CE0430" w:rsidRPr="00CE0430" w14:paraId="646E264B" w14:textId="77777777" w:rsidTr="53B00D07">
        <w:trPr>
          <w:trHeight w:val="929"/>
        </w:trPr>
        <w:tc>
          <w:tcPr>
            <w:tcW w:w="9055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39CD8FB" w14:textId="1C256BA4" w:rsidR="006977C6" w:rsidRDefault="006140E7" w:rsidP="006977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Inicio (10 - 15 minutos)</w:t>
            </w:r>
          </w:p>
          <w:p w14:paraId="32B42366" w14:textId="77777777" w:rsidR="00D7401F" w:rsidRPr="00D7401F" w:rsidRDefault="00D130F1" w:rsidP="00D130F1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Presentación de los objetivo</w:t>
            </w:r>
            <w:r>
              <w:rPr>
                <w:sz w:val="24"/>
                <w:szCs w:val="24"/>
              </w:rPr>
              <w:t xml:space="preserve"> </w:t>
            </w:r>
          </w:p>
          <w:p w14:paraId="1B68F898" w14:textId="4FCD7B61" w:rsidR="00D130F1" w:rsidRPr="00D130F1" w:rsidRDefault="00D7401F" w:rsidP="00D7401F">
            <w:pPr>
              <w:pStyle w:val="Prrafodelista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El objetivo será presentado por la docente luego de la presentación personal.</w:t>
            </w:r>
          </w:p>
          <w:p w14:paraId="382F9E44" w14:textId="77777777" w:rsidR="00D7401F" w:rsidRDefault="00D130F1" w:rsidP="00D130F1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24"/>
                <w:szCs w:val="24"/>
              </w:rPr>
            </w:pPr>
            <w:r w:rsidRPr="00D130F1">
              <w:rPr>
                <w:b/>
                <w:sz w:val="24"/>
                <w:szCs w:val="24"/>
              </w:rPr>
              <w:t>Activación conocimientos previos</w:t>
            </w:r>
            <w:r>
              <w:rPr>
                <w:sz w:val="24"/>
                <w:szCs w:val="24"/>
              </w:rPr>
              <w:t xml:space="preserve"> </w:t>
            </w:r>
          </w:p>
          <w:p w14:paraId="5154BCC1" w14:textId="147EC97E" w:rsidR="0051405A" w:rsidRPr="00D130F1" w:rsidRDefault="00641F93" w:rsidP="00CC1D13">
            <w:pPr>
              <w:pStyle w:val="Prrafodelista"/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profesora presentará una lluvia de palabras con r</w:t>
            </w:r>
            <w:r w:rsidR="00F3799B">
              <w:rPr>
                <w:sz w:val="24"/>
                <w:szCs w:val="24"/>
              </w:rPr>
              <w:t>elación al resumen, las leerá para explicar que el tema de ese video es el resumen.</w:t>
            </w:r>
          </w:p>
        </w:tc>
        <w:tc>
          <w:tcPr>
            <w:tcW w:w="2260" w:type="dxa"/>
            <w:vMerge w:val="restart"/>
            <w:tcBorders>
              <w:bottom w:val="single" w:sz="12" w:space="0" w:color="548DD4" w:themeColor="text2" w:themeTint="99"/>
            </w:tcBorders>
          </w:tcPr>
          <w:p w14:paraId="28C798FF" w14:textId="6CEAA951" w:rsidR="006977C6" w:rsidRDefault="009848F1" w:rsidP="00EF06D7">
            <w:pPr>
              <w:pStyle w:val="Prrafodelista"/>
              <w:numPr>
                <w:ilvl w:val="0"/>
                <w:numId w:val="9"/>
              </w:numPr>
              <w:ind w:left="363"/>
            </w:pPr>
            <w:r>
              <w:t>Escribe los pasos de cómo realizar un resumen</w:t>
            </w:r>
            <w:r w:rsidR="00EF06D7">
              <w:t>.</w:t>
            </w:r>
          </w:p>
          <w:p w14:paraId="57A71140" w14:textId="016E66FD" w:rsidR="009848F1" w:rsidRDefault="009848F1" w:rsidP="00EF06D7">
            <w:pPr>
              <w:pStyle w:val="Prrafodelista"/>
              <w:numPr>
                <w:ilvl w:val="0"/>
                <w:numId w:val="9"/>
              </w:numPr>
              <w:ind w:left="363"/>
            </w:pPr>
            <w:r>
              <w:t>Subraya la idea principal de un párrafo</w:t>
            </w:r>
            <w:r w:rsidR="00EF06D7">
              <w:t>.</w:t>
            </w:r>
          </w:p>
          <w:p w14:paraId="3C21B71F" w14:textId="77777777" w:rsidR="009848F1" w:rsidRDefault="009848F1" w:rsidP="00EF06D7">
            <w:pPr>
              <w:pStyle w:val="Prrafodelista"/>
              <w:numPr>
                <w:ilvl w:val="0"/>
                <w:numId w:val="9"/>
              </w:numPr>
              <w:ind w:left="363"/>
            </w:pPr>
            <w:r>
              <w:t>Destaca las palabras que no entienden en un texto</w:t>
            </w:r>
            <w:r w:rsidR="00EF06D7">
              <w:t>.</w:t>
            </w:r>
          </w:p>
          <w:p w14:paraId="74BAD8AA" w14:textId="747AE2FA" w:rsidR="00EF06D7" w:rsidRPr="00F33C06" w:rsidRDefault="00EF06D7" w:rsidP="00EF06D7">
            <w:pPr>
              <w:pStyle w:val="Prrafodelista"/>
              <w:numPr>
                <w:ilvl w:val="0"/>
                <w:numId w:val="9"/>
              </w:numPr>
              <w:ind w:left="363"/>
            </w:pPr>
            <w:r>
              <w:t>Completan mapa conceptual del resumen.</w:t>
            </w:r>
          </w:p>
        </w:tc>
        <w:tc>
          <w:tcPr>
            <w:tcW w:w="2424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F16ECCA" w14:textId="3EC0C121" w:rsidR="00CE0430" w:rsidRPr="001C4E89" w:rsidRDefault="001C4E89" w:rsidP="001C4E89">
            <w:pPr>
              <w:pStyle w:val="Prrafodelista"/>
              <w:numPr>
                <w:ilvl w:val="0"/>
                <w:numId w:val="8"/>
              </w:numPr>
            </w:pPr>
            <w:r w:rsidRPr="001C4E89">
              <w:t>Computador</w:t>
            </w:r>
          </w:p>
          <w:p w14:paraId="6D655B58" w14:textId="4FB91F92" w:rsidR="00C01C82" w:rsidRPr="00166134" w:rsidRDefault="00C01C82" w:rsidP="006977C6">
            <w:pPr>
              <w:jc w:val="both"/>
            </w:pPr>
          </w:p>
        </w:tc>
      </w:tr>
      <w:tr w:rsidR="00CE0430" w:rsidRPr="00CE0430" w14:paraId="1FDCA3A7" w14:textId="77777777" w:rsidTr="53B00D07">
        <w:trPr>
          <w:trHeight w:val="929"/>
        </w:trPr>
        <w:tc>
          <w:tcPr>
            <w:tcW w:w="9055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70BFF7AA" w14:textId="3F4DB791" w:rsidR="006977C6" w:rsidRDefault="006140E7" w:rsidP="006977C6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Desarrollo (70 - 60 minutos)</w:t>
            </w:r>
          </w:p>
          <w:p w14:paraId="0B800AFF" w14:textId="77777777" w:rsidR="001F4A22" w:rsidRDefault="0051405A" w:rsidP="001F4A22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CL"/>
              </w:rPr>
            </w:pPr>
            <w:r w:rsidRPr="00D130F1">
              <w:rPr>
                <w:b/>
                <w:sz w:val="24"/>
                <w:szCs w:val="24"/>
                <w:lang w:val="es-CL"/>
              </w:rPr>
              <w:t>Presentación y enseñanza del contenido</w:t>
            </w:r>
            <w:r>
              <w:rPr>
                <w:sz w:val="24"/>
                <w:szCs w:val="24"/>
                <w:lang w:val="es-CL"/>
              </w:rPr>
              <w:t>.</w:t>
            </w:r>
          </w:p>
          <w:p w14:paraId="64C2FED6" w14:textId="42552CAD" w:rsidR="00641F93" w:rsidRPr="00070590" w:rsidRDefault="00A85BF8" w:rsidP="00641F93">
            <w:pPr>
              <w:pStyle w:val="Prrafodelista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A través de un video l</w:t>
            </w:r>
            <w:r w:rsidR="00070590" w:rsidRPr="00070590">
              <w:rPr>
                <w:sz w:val="24"/>
                <w:szCs w:val="24"/>
                <w:lang w:val="es-CL"/>
              </w:rPr>
              <w:t xml:space="preserve">a docente </w:t>
            </w:r>
            <w:r w:rsidR="007F3906">
              <w:rPr>
                <w:sz w:val="24"/>
                <w:szCs w:val="24"/>
                <w:lang w:val="es-CL"/>
              </w:rPr>
              <w:t xml:space="preserve">explicará </w:t>
            </w:r>
            <w:r w:rsidR="00AC6647">
              <w:rPr>
                <w:sz w:val="24"/>
                <w:szCs w:val="24"/>
                <w:lang w:val="es-CL"/>
              </w:rPr>
              <w:t xml:space="preserve">a los estudiantes que para ayudar a la compresión lectora utilizamos algunas estrategias, una de ellas es </w:t>
            </w:r>
            <w:r w:rsidR="00925042">
              <w:rPr>
                <w:sz w:val="24"/>
                <w:szCs w:val="24"/>
                <w:lang w:val="es-CL"/>
              </w:rPr>
              <w:t>el resumen, tocando dos</w:t>
            </w:r>
            <w:r w:rsidR="0034290A">
              <w:rPr>
                <w:sz w:val="24"/>
                <w:szCs w:val="24"/>
                <w:lang w:val="es-CL"/>
              </w:rPr>
              <w:t xml:space="preserve"> punto</w:t>
            </w:r>
            <w:r w:rsidR="00CC1D13">
              <w:rPr>
                <w:sz w:val="24"/>
                <w:szCs w:val="24"/>
                <w:lang w:val="es-CL"/>
              </w:rPr>
              <w:t>s</w:t>
            </w:r>
            <w:r w:rsidR="0034290A">
              <w:rPr>
                <w:sz w:val="24"/>
                <w:szCs w:val="24"/>
                <w:lang w:val="es-CL"/>
              </w:rPr>
              <w:t>: ¿</w:t>
            </w:r>
            <w:r w:rsidR="007F3906">
              <w:rPr>
                <w:sz w:val="24"/>
                <w:szCs w:val="24"/>
                <w:lang w:val="es-CL"/>
              </w:rPr>
              <w:t>qué es</w:t>
            </w:r>
            <w:r w:rsidR="0034290A">
              <w:rPr>
                <w:sz w:val="24"/>
                <w:szCs w:val="24"/>
                <w:lang w:val="es-CL"/>
              </w:rPr>
              <w:t>?</w:t>
            </w:r>
            <w:r w:rsidR="00925042">
              <w:rPr>
                <w:sz w:val="24"/>
                <w:szCs w:val="24"/>
                <w:lang w:val="es-CL"/>
              </w:rPr>
              <w:t xml:space="preserve"> </w:t>
            </w:r>
            <w:r w:rsidR="0034290A">
              <w:rPr>
                <w:sz w:val="24"/>
                <w:szCs w:val="24"/>
                <w:lang w:val="es-CL"/>
              </w:rPr>
              <w:t>Y ¿cómo hacer un resumen?</w:t>
            </w:r>
          </w:p>
          <w:p w14:paraId="5DF8123A" w14:textId="3F195BB8" w:rsidR="0051405A" w:rsidRPr="001D64A3" w:rsidRDefault="0051405A" w:rsidP="0051405A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24"/>
                <w:szCs w:val="24"/>
                <w:lang w:val="es-CL"/>
              </w:rPr>
            </w:pPr>
            <w:r w:rsidRPr="00B05931">
              <w:rPr>
                <w:b/>
                <w:sz w:val="24"/>
                <w:szCs w:val="24"/>
                <w:lang w:val="es-CL"/>
              </w:rPr>
              <w:t>Práctica guiada o modelaje</w:t>
            </w:r>
          </w:p>
          <w:p w14:paraId="36413E2F" w14:textId="2173E48F" w:rsidR="006977C6" w:rsidRPr="006977C6" w:rsidRDefault="00AC6647" w:rsidP="00AC6647">
            <w:pPr>
              <w:pStyle w:val="Prrafodelista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Mediante un texto informativo, la docente mostrará </w:t>
            </w:r>
            <w:proofErr w:type="spellStart"/>
            <w:r>
              <w:rPr>
                <w:sz w:val="24"/>
                <w:szCs w:val="24"/>
                <w:lang w:val="es-CL"/>
              </w:rPr>
              <w:t>como</w:t>
            </w:r>
            <w:proofErr w:type="spellEnd"/>
            <w:r>
              <w:rPr>
                <w:sz w:val="24"/>
                <w:szCs w:val="24"/>
                <w:lang w:val="es-CL"/>
              </w:rPr>
              <w:t xml:space="preserve"> realizar un resumen para explicar de qué trata el texto.</w:t>
            </w:r>
          </w:p>
        </w:tc>
        <w:tc>
          <w:tcPr>
            <w:tcW w:w="2260" w:type="dxa"/>
            <w:vMerge/>
          </w:tcPr>
          <w:p w14:paraId="7FFB570E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424" w:type="dxa"/>
            <w:vMerge/>
          </w:tcPr>
          <w:p w14:paraId="6847A6F3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  <w:tr w:rsidR="00CE0430" w:rsidRPr="00CE0430" w14:paraId="13F96769" w14:textId="77777777" w:rsidTr="53B00D07">
        <w:trPr>
          <w:trHeight w:val="929"/>
        </w:trPr>
        <w:tc>
          <w:tcPr>
            <w:tcW w:w="9055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445A3C65" w14:textId="176F6212" w:rsidR="00F33C06" w:rsidRDefault="006140E7" w:rsidP="00514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Cierre ( 10 – 15 minutos)</w:t>
            </w:r>
          </w:p>
          <w:p w14:paraId="401883F6" w14:textId="77777777" w:rsidR="0051405A" w:rsidRDefault="0051405A" w:rsidP="00DB2C5D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05931">
              <w:rPr>
                <w:b/>
                <w:sz w:val="24"/>
                <w:szCs w:val="24"/>
              </w:rPr>
              <w:t>Síntesis y retroalimentación de lo aprendido</w:t>
            </w:r>
            <w:r w:rsidR="00DB2C5D">
              <w:rPr>
                <w:sz w:val="24"/>
                <w:szCs w:val="24"/>
              </w:rPr>
              <w:t>.</w:t>
            </w:r>
          </w:p>
          <w:p w14:paraId="6E7EFC4E" w14:textId="7FA09E59" w:rsidR="00DB2C5D" w:rsidRPr="0051405A" w:rsidRDefault="53B00D07" w:rsidP="00457D98">
            <w:pPr>
              <w:pStyle w:val="Prrafodelista"/>
              <w:jc w:val="both"/>
              <w:rPr>
                <w:sz w:val="24"/>
                <w:szCs w:val="24"/>
              </w:rPr>
            </w:pPr>
            <w:r w:rsidRPr="53B00D07">
              <w:rPr>
                <w:sz w:val="24"/>
                <w:szCs w:val="24"/>
              </w:rPr>
              <w:t>La docente realizará un mapa conceptual sobre el resumen</w:t>
            </w:r>
            <w:r w:rsidR="00457D98">
              <w:rPr>
                <w:sz w:val="24"/>
                <w:szCs w:val="24"/>
              </w:rPr>
              <w:t xml:space="preserve"> y les entregará preguntas a los estudiantes para aplicar al momento del realizar un resumen, </w:t>
            </w:r>
            <w:proofErr w:type="gramStart"/>
            <w:r w:rsidR="00457D98">
              <w:rPr>
                <w:sz w:val="24"/>
                <w:szCs w:val="24"/>
              </w:rPr>
              <w:t>como</w:t>
            </w:r>
            <w:proofErr w:type="gramEnd"/>
            <w:r w:rsidR="00457D98">
              <w:rPr>
                <w:sz w:val="24"/>
                <w:szCs w:val="24"/>
              </w:rPr>
              <w:t xml:space="preserve"> por ejemplo: ¿De qué trata el texto?, ¿cuál es la idea principal de cada párrafo?</w:t>
            </w:r>
            <w:r w:rsidR="00D87790">
              <w:rPr>
                <w:sz w:val="24"/>
                <w:szCs w:val="24"/>
              </w:rPr>
              <w:t xml:space="preserve"> Y ¿para que realizamos resúmenes?</w:t>
            </w:r>
          </w:p>
        </w:tc>
        <w:tc>
          <w:tcPr>
            <w:tcW w:w="2260" w:type="dxa"/>
            <w:vMerge/>
          </w:tcPr>
          <w:p w14:paraId="18A236D9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424" w:type="dxa"/>
            <w:vMerge/>
          </w:tcPr>
          <w:p w14:paraId="221ED5B6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</w:tbl>
    <w:p w14:paraId="6200D4C6" w14:textId="77777777" w:rsidR="00B439AF" w:rsidRDefault="00B439AF" w:rsidP="00B439AF">
      <w:pPr>
        <w:spacing w:after="0"/>
        <w:rPr>
          <w:b/>
        </w:rPr>
      </w:pPr>
    </w:p>
    <w:p w14:paraId="54EFA185" w14:textId="2A692E26" w:rsidR="0096182D" w:rsidRDefault="0096182D" w:rsidP="00B439AF">
      <w:pPr>
        <w:spacing w:after="0"/>
      </w:pPr>
    </w:p>
    <w:sectPr w:rsidR="0096182D" w:rsidSect="00F1417A">
      <w:headerReference w:type="default" r:id="rId8"/>
      <w:pgSz w:w="15840" w:h="1224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F711E" w14:textId="77777777" w:rsidR="00E66F1C" w:rsidRDefault="00E66F1C" w:rsidP="00030007">
      <w:pPr>
        <w:spacing w:after="0" w:line="240" w:lineRule="auto"/>
      </w:pPr>
      <w:r>
        <w:separator/>
      </w:r>
    </w:p>
  </w:endnote>
  <w:endnote w:type="continuationSeparator" w:id="0">
    <w:p w14:paraId="10A41EF6" w14:textId="77777777" w:rsidR="00E66F1C" w:rsidRDefault="00E66F1C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DA25D" w14:textId="77777777" w:rsidR="00E66F1C" w:rsidRDefault="00E66F1C" w:rsidP="00030007">
      <w:pPr>
        <w:spacing w:after="0" w:line="240" w:lineRule="auto"/>
      </w:pPr>
      <w:r>
        <w:separator/>
      </w:r>
    </w:p>
  </w:footnote>
  <w:footnote w:type="continuationSeparator" w:id="0">
    <w:p w14:paraId="748E57DC" w14:textId="77777777" w:rsidR="00E66F1C" w:rsidRDefault="00E66F1C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00ABCEFF" w:rsidR="00030007" w:rsidRDefault="00F1417A" w:rsidP="00F1417A">
    <w:pPr>
      <w:pStyle w:val="Encabezado"/>
      <w:jc w:val="right"/>
      <w:rPr>
        <w:lang w:val="es-C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AC61EC1" wp14:editId="61E2D864">
          <wp:simplePos x="0" y="0"/>
          <wp:positionH relativeFrom="margin">
            <wp:posOffset>-142504</wp:posOffset>
          </wp:positionH>
          <wp:positionV relativeFrom="margin">
            <wp:posOffset>-593766</wp:posOffset>
          </wp:positionV>
          <wp:extent cx="654685" cy="474980"/>
          <wp:effectExtent l="0" t="0" r="0" b="127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CL"/>
      </w:rPr>
      <w:t xml:space="preserve"> Bárbara Lizana Aguilera </w:t>
    </w:r>
  </w:p>
  <w:p w14:paraId="637C3155" w14:textId="375942E3" w:rsidR="00F1417A" w:rsidRPr="00F1417A" w:rsidRDefault="00F1417A" w:rsidP="00030007">
    <w:pPr>
      <w:pStyle w:val="Encabezado"/>
      <w:jc w:val="right"/>
      <w:rPr>
        <w:lang w:val="es-CL"/>
      </w:rPr>
    </w:pPr>
    <w:r>
      <w:rPr>
        <w:lang w:val="es-CL"/>
      </w:rPr>
      <w:t>Práctica progresiva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9037E"/>
    <w:multiLevelType w:val="hybridMultilevel"/>
    <w:tmpl w:val="2220AD5C"/>
    <w:lvl w:ilvl="0" w:tplc="3C40B82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346000DB"/>
    <w:multiLevelType w:val="hybridMultilevel"/>
    <w:tmpl w:val="052A87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03017"/>
    <w:multiLevelType w:val="hybridMultilevel"/>
    <w:tmpl w:val="411C27B0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07F36"/>
    <w:multiLevelType w:val="hybridMultilevel"/>
    <w:tmpl w:val="10A4EA64"/>
    <w:lvl w:ilvl="0" w:tplc="A5BC8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A8"/>
    <w:rsid w:val="00030007"/>
    <w:rsid w:val="000353DD"/>
    <w:rsid w:val="00070590"/>
    <w:rsid w:val="000856C0"/>
    <w:rsid w:val="00091235"/>
    <w:rsid w:val="000C1DB7"/>
    <w:rsid w:val="000E565C"/>
    <w:rsid w:val="00123CB7"/>
    <w:rsid w:val="00164AF7"/>
    <w:rsid w:val="00166134"/>
    <w:rsid w:val="0019538D"/>
    <w:rsid w:val="001C4E89"/>
    <w:rsid w:val="001D3D87"/>
    <w:rsid w:val="001D64A3"/>
    <w:rsid w:val="001F4A22"/>
    <w:rsid w:val="0021446B"/>
    <w:rsid w:val="002209A0"/>
    <w:rsid w:val="00242C82"/>
    <w:rsid w:val="00244140"/>
    <w:rsid w:val="00253EB5"/>
    <w:rsid w:val="00276426"/>
    <w:rsid w:val="00284953"/>
    <w:rsid w:val="002C0A6D"/>
    <w:rsid w:val="0034290A"/>
    <w:rsid w:val="0034772E"/>
    <w:rsid w:val="00363A36"/>
    <w:rsid w:val="003661E6"/>
    <w:rsid w:val="00383B60"/>
    <w:rsid w:val="00385BC2"/>
    <w:rsid w:val="0039425D"/>
    <w:rsid w:val="003B1802"/>
    <w:rsid w:val="003D066C"/>
    <w:rsid w:val="003D35FC"/>
    <w:rsid w:val="003E4B94"/>
    <w:rsid w:val="003F4DD1"/>
    <w:rsid w:val="0041134A"/>
    <w:rsid w:val="00457D98"/>
    <w:rsid w:val="0048549E"/>
    <w:rsid w:val="004A4A23"/>
    <w:rsid w:val="004D14ED"/>
    <w:rsid w:val="004D6189"/>
    <w:rsid w:val="004D7E2C"/>
    <w:rsid w:val="0051405A"/>
    <w:rsid w:val="00540BF4"/>
    <w:rsid w:val="00546D74"/>
    <w:rsid w:val="00562DA2"/>
    <w:rsid w:val="005640D7"/>
    <w:rsid w:val="00565EC7"/>
    <w:rsid w:val="00597244"/>
    <w:rsid w:val="005A3DBF"/>
    <w:rsid w:val="005D1798"/>
    <w:rsid w:val="005D51E6"/>
    <w:rsid w:val="005F7D84"/>
    <w:rsid w:val="006140E7"/>
    <w:rsid w:val="00626E47"/>
    <w:rsid w:val="00636B6C"/>
    <w:rsid w:val="00641F93"/>
    <w:rsid w:val="006820AE"/>
    <w:rsid w:val="006848E7"/>
    <w:rsid w:val="006970C0"/>
    <w:rsid w:val="006977C6"/>
    <w:rsid w:val="006B546F"/>
    <w:rsid w:val="006C3317"/>
    <w:rsid w:val="006C43BB"/>
    <w:rsid w:val="006E4944"/>
    <w:rsid w:val="00736A43"/>
    <w:rsid w:val="00761CBA"/>
    <w:rsid w:val="007E1710"/>
    <w:rsid w:val="007F3906"/>
    <w:rsid w:val="007F427D"/>
    <w:rsid w:val="00814849"/>
    <w:rsid w:val="00825931"/>
    <w:rsid w:val="00896381"/>
    <w:rsid w:val="008A4A01"/>
    <w:rsid w:val="008B7336"/>
    <w:rsid w:val="008B7EA0"/>
    <w:rsid w:val="008E06A8"/>
    <w:rsid w:val="008E0CEB"/>
    <w:rsid w:val="008E3777"/>
    <w:rsid w:val="00925042"/>
    <w:rsid w:val="00941D09"/>
    <w:rsid w:val="0096182D"/>
    <w:rsid w:val="009848F1"/>
    <w:rsid w:val="009B0F0D"/>
    <w:rsid w:val="009B38FF"/>
    <w:rsid w:val="009B3C6D"/>
    <w:rsid w:val="009B576D"/>
    <w:rsid w:val="009E5C13"/>
    <w:rsid w:val="00A01859"/>
    <w:rsid w:val="00A337F4"/>
    <w:rsid w:val="00A85BF8"/>
    <w:rsid w:val="00A91926"/>
    <w:rsid w:val="00A92DDF"/>
    <w:rsid w:val="00AC1C3B"/>
    <w:rsid w:val="00AC6647"/>
    <w:rsid w:val="00B05931"/>
    <w:rsid w:val="00B2614D"/>
    <w:rsid w:val="00B3342F"/>
    <w:rsid w:val="00B3514B"/>
    <w:rsid w:val="00B439AF"/>
    <w:rsid w:val="00B43E98"/>
    <w:rsid w:val="00B7471C"/>
    <w:rsid w:val="00BD627C"/>
    <w:rsid w:val="00BE53D8"/>
    <w:rsid w:val="00C01C82"/>
    <w:rsid w:val="00C26EBA"/>
    <w:rsid w:val="00C45F05"/>
    <w:rsid w:val="00C539C6"/>
    <w:rsid w:val="00C7115E"/>
    <w:rsid w:val="00C71F21"/>
    <w:rsid w:val="00CA10D9"/>
    <w:rsid w:val="00CB0281"/>
    <w:rsid w:val="00CB1968"/>
    <w:rsid w:val="00CC1D13"/>
    <w:rsid w:val="00CC2872"/>
    <w:rsid w:val="00CC5A26"/>
    <w:rsid w:val="00CE0430"/>
    <w:rsid w:val="00CE197C"/>
    <w:rsid w:val="00CE5FE4"/>
    <w:rsid w:val="00CF5FDD"/>
    <w:rsid w:val="00D130F1"/>
    <w:rsid w:val="00D53381"/>
    <w:rsid w:val="00D57A00"/>
    <w:rsid w:val="00D62215"/>
    <w:rsid w:val="00D72006"/>
    <w:rsid w:val="00D7401F"/>
    <w:rsid w:val="00D85F7E"/>
    <w:rsid w:val="00D87790"/>
    <w:rsid w:val="00DB2C5D"/>
    <w:rsid w:val="00DB37AA"/>
    <w:rsid w:val="00E03121"/>
    <w:rsid w:val="00E0767F"/>
    <w:rsid w:val="00E66F1C"/>
    <w:rsid w:val="00E72F40"/>
    <w:rsid w:val="00E83952"/>
    <w:rsid w:val="00EB6417"/>
    <w:rsid w:val="00EF06D7"/>
    <w:rsid w:val="00F1417A"/>
    <w:rsid w:val="00F20BAC"/>
    <w:rsid w:val="00F33C06"/>
    <w:rsid w:val="00F3799B"/>
    <w:rsid w:val="00F557E0"/>
    <w:rsid w:val="00F87A6C"/>
    <w:rsid w:val="00FB2FB7"/>
    <w:rsid w:val="00FC1F8B"/>
    <w:rsid w:val="329A52F9"/>
    <w:rsid w:val="53B0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73C4E4D8-BFDF-4589-BE4E-5FE08E5D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C1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007"/>
  </w:style>
  <w:style w:type="paragraph" w:styleId="Piedepgina">
    <w:name w:val="footer"/>
    <w:basedOn w:val="Normal"/>
    <w:link w:val="Piedepgina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F1417A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1417A"/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CC1D1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objetivo de aprendizaje 11</vt:lpstr>
    </vt:vector>
  </TitlesOfParts>
  <Company>Toshiba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objetivo de aprendizaje 11</dc:title>
  <dc:subject>Bárbara Lizana Aguilera            Pedagogía en educación básica mención Lenguaje y Comunicación</dc:subject>
  <dc:creator>maco</dc:creator>
  <cp:lastModifiedBy>Ingrid Beatriz Moreno Leiva</cp:lastModifiedBy>
  <cp:revision>2</cp:revision>
  <cp:lastPrinted>2016-03-15T13:40:00Z</cp:lastPrinted>
  <dcterms:created xsi:type="dcterms:W3CDTF">2020-07-14T16:07:00Z</dcterms:created>
  <dcterms:modified xsi:type="dcterms:W3CDTF">2020-07-14T16:07:00Z</dcterms:modified>
</cp:coreProperties>
</file>