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91935" w14:textId="58F81841" w:rsidR="00B524B1" w:rsidRDefault="00B524B1" w:rsidP="00B524B1">
      <w:pPr>
        <w:spacing w:after="0"/>
        <w:rPr>
          <w:b/>
          <w:sz w:val="36"/>
          <w:u w:val="single"/>
        </w:rPr>
      </w:pPr>
      <w:r w:rsidRPr="007A0037"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 wp14:anchorId="1180CD2B" wp14:editId="4E438D90">
            <wp:simplePos x="0" y="0"/>
            <wp:positionH relativeFrom="margin">
              <wp:posOffset>-175260</wp:posOffset>
            </wp:positionH>
            <wp:positionV relativeFrom="margin">
              <wp:posOffset>-366395</wp:posOffset>
            </wp:positionV>
            <wp:extent cx="739140" cy="528320"/>
            <wp:effectExtent l="0" t="0" r="3810" b="5080"/>
            <wp:wrapTight wrapText="bothSides">
              <wp:wrapPolygon edited="0">
                <wp:start x="0" y="0"/>
                <wp:lineTo x="0" y="21029"/>
                <wp:lineTo x="21155" y="21029"/>
                <wp:lineTo x="21155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</w:rPr>
        <w:t xml:space="preserve">                </w:t>
      </w:r>
      <w:r w:rsidRPr="00B524B1">
        <w:rPr>
          <w:b/>
          <w:sz w:val="36"/>
        </w:rPr>
        <w:t xml:space="preserve"> </w:t>
      </w:r>
      <w:r w:rsidR="00691C3D" w:rsidRPr="00691C3D">
        <w:rPr>
          <w:b/>
          <w:sz w:val="36"/>
          <w:u w:val="single"/>
        </w:rPr>
        <w:t xml:space="preserve">Guía de </w:t>
      </w:r>
      <w:r>
        <w:rPr>
          <w:b/>
          <w:sz w:val="36"/>
          <w:u w:val="single"/>
        </w:rPr>
        <w:t>M</w:t>
      </w:r>
      <w:r w:rsidR="003C6DF1">
        <w:rPr>
          <w:b/>
          <w:sz w:val="36"/>
          <w:u w:val="single"/>
        </w:rPr>
        <w:t xml:space="preserve">atemática </w:t>
      </w:r>
    </w:p>
    <w:p w14:paraId="095076BA" w14:textId="52315C7B" w:rsidR="00691C3D" w:rsidRDefault="00B524B1" w:rsidP="00B524B1">
      <w:pPr>
        <w:spacing w:after="0"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E</w:t>
      </w:r>
      <w:r w:rsidR="003C6DF1">
        <w:rPr>
          <w:b/>
          <w:sz w:val="36"/>
          <w:u w:val="single"/>
        </w:rPr>
        <w:t>stadística y</w:t>
      </w:r>
      <w:r>
        <w:rPr>
          <w:b/>
          <w:sz w:val="36"/>
          <w:u w:val="single"/>
        </w:rPr>
        <w:t xml:space="preserve"> </w:t>
      </w:r>
      <w:r w:rsidR="003C6DF1">
        <w:rPr>
          <w:b/>
          <w:sz w:val="36"/>
          <w:u w:val="single"/>
        </w:rPr>
        <w:t>Probabilidades</w:t>
      </w:r>
    </w:p>
    <w:p w14:paraId="4AB5C681" w14:textId="7B0DD3FE" w:rsidR="00B524B1" w:rsidRDefault="00B524B1" w:rsidP="00B524B1">
      <w:pPr>
        <w:spacing w:after="0"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Octavo Básico 2020</w:t>
      </w:r>
    </w:p>
    <w:p w14:paraId="5C8AB23B" w14:textId="77777777" w:rsidR="00B524B1" w:rsidRDefault="00B524B1" w:rsidP="00B524B1">
      <w:pPr>
        <w:spacing w:after="0" w:line="240" w:lineRule="auto"/>
        <w:jc w:val="center"/>
        <w:rPr>
          <w:b/>
          <w:sz w:val="36"/>
          <w:u w:val="single"/>
        </w:rPr>
      </w:pPr>
    </w:p>
    <w:p w14:paraId="3F982EA7" w14:textId="77777777" w:rsidR="00691C3D" w:rsidRDefault="00691C3D" w:rsidP="00CE33A5">
      <w:pPr>
        <w:spacing w:after="0"/>
        <w:jc w:val="both"/>
        <w:rPr>
          <w:sz w:val="24"/>
        </w:rPr>
      </w:pPr>
      <w:r w:rsidRPr="00CE33A5">
        <w:rPr>
          <w:b/>
          <w:sz w:val="24"/>
        </w:rPr>
        <w:t>Nombre</w:t>
      </w:r>
      <w:r>
        <w:rPr>
          <w:sz w:val="24"/>
        </w:rPr>
        <w:t>: _________________________________________________</w:t>
      </w:r>
    </w:p>
    <w:p w14:paraId="4C429682" w14:textId="77777777" w:rsidR="00691C3D" w:rsidRDefault="00691C3D" w:rsidP="00CE33A5">
      <w:pPr>
        <w:spacing w:after="0"/>
        <w:jc w:val="both"/>
        <w:rPr>
          <w:sz w:val="24"/>
        </w:rPr>
      </w:pPr>
      <w:r w:rsidRPr="00CE33A5">
        <w:rPr>
          <w:b/>
          <w:sz w:val="24"/>
        </w:rPr>
        <w:t>Curso</w:t>
      </w:r>
      <w:r>
        <w:rPr>
          <w:sz w:val="24"/>
        </w:rPr>
        <w:t xml:space="preserve">: _______________   </w:t>
      </w:r>
      <w:r w:rsidRPr="00CE33A5">
        <w:rPr>
          <w:b/>
          <w:sz w:val="24"/>
        </w:rPr>
        <w:t>Fecha</w:t>
      </w:r>
      <w:r>
        <w:rPr>
          <w:sz w:val="24"/>
        </w:rPr>
        <w:t>: ______________________________</w:t>
      </w:r>
    </w:p>
    <w:p w14:paraId="56D41DA3" w14:textId="2A56CB74" w:rsidR="00B524B1" w:rsidRDefault="00B524B1" w:rsidP="00B524B1">
      <w:pPr>
        <w:spacing w:after="0"/>
        <w:jc w:val="both"/>
        <w:rPr>
          <w:sz w:val="24"/>
        </w:rPr>
      </w:pPr>
      <w:r w:rsidRPr="00CE33A5">
        <w:rPr>
          <w:b/>
          <w:sz w:val="24"/>
        </w:rPr>
        <w:t xml:space="preserve">Objetivo de </w:t>
      </w:r>
      <w:r>
        <w:rPr>
          <w:b/>
          <w:sz w:val="24"/>
        </w:rPr>
        <w:t>Aprendizaje</w:t>
      </w:r>
      <w:r>
        <w:rPr>
          <w:sz w:val="24"/>
        </w:rPr>
        <w:t>:</w:t>
      </w:r>
    </w:p>
    <w:p w14:paraId="07457EB2" w14:textId="101A2A44" w:rsidR="00B524B1" w:rsidRDefault="00B524B1" w:rsidP="00B524B1">
      <w:pPr>
        <w:spacing w:after="0"/>
        <w:jc w:val="both"/>
        <w:rPr>
          <w:sz w:val="24"/>
        </w:rPr>
      </w:pPr>
      <w:r w:rsidRPr="002E7666">
        <w:t xml:space="preserve"> </w:t>
      </w:r>
      <w:r w:rsidRPr="003C6DF1">
        <w:t>Comparar la información de los datos representados en distintos tipos de gráficos.</w:t>
      </w:r>
    </w:p>
    <w:p w14:paraId="3194CAE6" w14:textId="77777777" w:rsidR="007A0037" w:rsidRDefault="001725EF" w:rsidP="001725EF">
      <w:pPr>
        <w:spacing w:after="0"/>
        <w:jc w:val="both"/>
        <w:rPr>
          <w:sz w:val="24"/>
        </w:rPr>
      </w:pPr>
      <w:r w:rsidRPr="001725EF">
        <w:rPr>
          <w:b/>
          <w:sz w:val="24"/>
        </w:rPr>
        <w:t>Instrucciones:</w:t>
      </w:r>
      <w:r>
        <w:rPr>
          <w:b/>
          <w:sz w:val="24"/>
        </w:rPr>
        <w:t xml:space="preserve"> </w:t>
      </w:r>
      <w:r>
        <w:rPr>
          <w:sz w:val="24"/>
        </w:rPr>
        <w:t>-Lee atentamente las preguntas que se presentan a continuación.</w:t>
      </w:r>
    </w:p>
    <w:p w14:paraId="3438B2F2" w14:textId="77777777" w:rsidR="001725EF" w:rsidRPr="001725EF" w:rsidRDefault="001725EF" w:rsidP="001725EF">
      <w:pPr>
        <w:spacing w:after="0"/>
        <w:jc w:val="both"/>
        <w:rPr>
          <w:sz w:val="24"/>
        </w:rPr>
      </w:pPr>
      <w:r>
        <w:rPr>
          <w:sz w:val="24"/>
        </w:rPr>
        <w:t xml:space="preserve">                            -Recuerda ir destacando los datos importantes para la resolución.</w:t>
      </w:r>
    </w:p>
    <w:p w14:paraId="7E35BC23" w14:textId="77777777" w:rsidR="001725EF" w:rsidRDefault="001725EF" w:rsidP="001725EF">
      <w:pPr>
        <w:ind w:left="360"/>
        <w:jc w:val="both"/>
      </w:pPr>
    </w:p>
    <w:p w14:paraId="6E7F7CD4" w14:textId="739F061F" w:rsidR="00EE65B5" w:rsidRPr="00B524B1" w:rsidRDefault="00B524B1" w:rsidP="00B524B1">
      <w:pPr>
        <w:tabs>
          <w:tab w:val="center" w:pos="4612"/>
        </w:tabs>
        <w:jc w:val="both"/>
        <w:rPr>
          <w:b/>
          <w:bCs/>
        </w:rPr>
      </w:pPr>
      <w:r>
        <w:rPr>
          <w:b/>
          <w:bCs/>
        </w:rPr>
        <w:t xml:space="preserve">I.- </w:t>
      </w:r>
      <w:r w:rsidR="003C6DF1" w:rsidRPr="00B524B1">
        <w:rPr>
          <w:b/>
          <w:bCs/>
        </w:rPr>
        <w:t>Lee las siguientes situaciones y determina qué tipo de gráfico realizarías para representarlas</w:t>
      </w:r>
      <w:r w:rsidR="00433B45" w:rsidRPr="00B524B1">
        <w:rPr>
          <w:b/>
          <w:bCs/>
        </w:rPr>
        <w:t xml:space="preserve"> y por qué su elección.</w:t>
      </w:r>
    </w:p>
    <w:p w14:paraId="2BE4C36F" w14:textId="6A2F40AE" w:rsidR="003C6DF1" w:rsidRDefault="00B524B1" w:rsidP="00B524B1">
      <w:pPr>
        <w:tabs>
          <w:tab w:val="left" w:pos="5898"/>
        </w:tabs>
        <w:jc w:val="both"/>
      </w:pPr>
      <w:r>
        <w:t xml:space="preserve">1.- </w:t>
      </w:r>
      <w:r w:rsidR="003C6DF1">
        <w:t xml:space="preserve">El porcentaje de descarga de la aplicación Tik </w:t>
      </w:r>
      <w:r>
        <w:t>Tok durante</w:t>
      </w:r>
      <w:r w:rsidR="003C6DF1">
        <w:t xml:space="preserve"> los últimos 5 años.</w:t>
      </w:r>
    </w:p>
    <w:p w14:paraId="022A3AE4" w14:textId="3580F6DD" w:rsidR="00433B45" w:rsidRDefault="00B524B1" w:rsidP="00B524B1">
      <w:pPr>
        <w:tabs>
          <w:tab w:val="left" w:pos="5898"/>
        </w:tabs>
        <w:jc w:val="both"/>
      </w:pPr>
      <w:bookmarkStart w:id="0" w:name="_Hlk45897576"/>
      <w:r>
        <w:t>__________________________________________________________________________________________________________________________________________________________</w:t>
      </w:r>
    </w:p>
    <w:bookmarkEnd w:id="0"/>
    <w:p w14:paraId="2921EDD5" w14:textId="6BF4A98B" w:rsidR="00433B45" w:rsidRDefault="00B524B1" w:rsidP="00B524B1">
      <w:pPr>
        <w:tabs>
          <w:tab w:val="left" w:pos="5898"/>
        </w:tabs>
        <w:jc w:val="both"/>
      </w:pPr>
      <w:r>
        <w:t xml:space="preserve">2.- </w:t>
      </w:r>
      <w:r w:rsidR="00433B45">
        <w:t>Los</w:t>
      </w:r>
      <w:r w:rsidR="003C6DF1">
        <w:t xml:space="preserve"> lugares para vacacionar preferidos por un grupo de personas.</w:t>
      </w:r>
    </w:p>
    <w:p w14:paraId="247B2640" w14:textId="77777777" w:rsidR="00B524B1" w:rsidRDefault="00B524B1" w:rsidP="00B524B1">
      <w:pPr>
        <w:tabs>
          <w:tab w:val="left" w:pos="5898"/>
        </w:tabs>
        <w:jc w:val="both"/>
      </w:pPr>
      <w:r>
        <w:t>__________________________________________________________________________________________________________________________________________________________</w:t>
      </w:r>
    </w:p>
    <w:p w14:paraId="7679FEBA" w14:textId="5DDC40BC" w:rsidR="003C6DF1" w:rsidRDefault="00B524B1" w:rsidP="00B524B1">
      <w:pPr>
        <w:tabs>
          <w:tab w:val="left" w:pos="5898"/>
        </w:tabs>
        <w:jc w:val="both"/>
      </w:pPr>
      <w:r>
        <w:t xml:space="preserve">3.- </w:t>
      </w:r>
      <w:r w:rsidR="003C6DF1">
        <w:t xml:space="preserve"> La cantidad de </w:t>
      </w:r>
      <w:r w:rsidR="00433B45">
        <w:t>asistentes que van al mall</w:t>
      </w:r>
      <w:r w:rsidR="003C6DF1">
        <w:t xml:space="preserve"> </w:t>
      </w:r>
      <w:r w:rsidR="00433B45">
        <w:t>entre las 10</w:t>
      </w:r>
      <w:r w:rsidR="003C6DF1">
        <w:t>:00 y las 21:00 horas.</w:t>
      </w:r>
    </w:p>
    <w:p w14:paraId="2377258A" w14:textId="77777777" w:rsidR="00B524B1" w:rsidRDefault="00B524B1" w:rsidP="00B524B1">
      <w:pPr>
        <w:tabs>
          <w:tab w:val="left" w:pos="5898"/>
        </w:tabs>
        <w:jc w:val="both"/>
      </w:pPr>
      <w:r>
        <w:t>__________________________________________________________________________________________________________________________________________________________</w:t>
      </w:r>
    </w:p>
    <w:p w14:paraId="209A43A1" w14:textId="1C21ECAA" w:rsidR="002E7666" w:rsidRDefault="00B524B1" w:rsidP="00B524B1">
      <w:pPr>
        <w:tabs>
          <w:tab w:val="left" w:pos="5898"/>
        </w:tabs>
        <w:jc w:val="both"/>
      </w:pPr>
      <w:r>
        <w:t xml:space="preserve">4.- </w:t>
      </w:r>
      <w:r w:rsidR="003C6DF1">
        <w:t xml:space="preserve">La cantidad de </w:t>
      </w:r>
      <w:r w:rsidR="00433B45">
        <w:t>ventas en una pastelería</w:t>
      </w:r>
      <w:r w:rsidR="003C6DF1">
        <w:t>.</w:t>
      </w:r>
    </w:p>
    <w:p w14:paraId="2CE7F321" w14:textId="77777777" w:rsidR="00B524B1" w:rsidRDefault="00B524B1" w:rsidP="00B524B1">
      <w:pPr>
        <w:tabs>
          <w:tab w:val="left" w:pos="5898"/>
        </w:tabs>
        <w:jc w:val="both"/>
      </w:pPr>
      <w:r>
        <w:t>__________________________________________________________________________________________________________________________________________________________</w:t>
      </w:r>
    </w:p>
    <w:p w14:paraId="6BC45182" w14:textId="3CE2CFBA" w:rsidR="00D50291" w:rsidRPr="00B524B1" w:rsidRDefault="00B524B1" w:rsidP="00B524B1">
      <w:pPr>
        <w:jc w:val="both"/>
        <w:rPr>
          <w:b/>
          <w:bCs/>
        </w:rPr>
      </w:pPr>
      <w:r w:rsidRPr="00B524B1">
        <w:rPr>
          <w:b/>
          <w:bCs/>
        </w:rPr>
        <w:t xml:space="preserve">II.- </w:t>
      </w:r>
      <w:r w:rsidR="00581D21" w:rsidRPr="00B524B1">
        <w:rPr>
          <w:b/>
          <w:bCs/>
        </w:rPr>
        <w:t>Analiza el siguiente gráfico y luego responde las siguientes preguntas</w:t>
      </w:r>
      <w:r>
        <w:rPr>
          <w:b/>
          <w:bCs/>
        </w:rPr>
        <w:t>:</w:t>
      </w:r>
    </w:p>
    <w:p w14:paraId="6577D5C5" w14:textId="054B2D96" w:rsidR="00581D21" w:rsidRPr="00B524B1" w:rsidRDefault="00E17CE5" w:rsidP="00B524B1">
      <w:pPr>
        <w:jc w:val="both"/>
        <w:rPr>
          <w:b/>
          <w:bCs/>
          <w:u w:val="single"/>
        </w:rPr>
      </w:pPr>
      <w:r w:rsidRPr="00B524B1">
        <w:rPr>
          <w:b/>
          <w:bCs/>
          <w:u w:val="single"/>
        </w:rPr>
        <w:t>En una plaza, se les pregunta a las personas</w:t>
      </w:r>
      <w:r w:rsidR="00B524B1" w:rsidRPr="00B524B1">
        <w:rPr>
          <w:b/>
          <w:bCs/>
          <w:u w:val="single"/>
        </w:rPr>
        <w:t xml:space="preserve">. </w:t>
      </w:r>
      <w:r w:rsidRPr="00B524B1">
        <w:rPr>
          <w:b/>
          <w:bCs/>
          <w:u w:val="single"/>
        </w:rPr>
        <w:t>¿Con qu</w:t>
      </w:r>
      <w:r w:rsidR="00B524B1" w:rsidRPr="00B524B1">
        <w:rPr>
          <w:b/>
          <w:bCs/>
          <w:u w:val="single"/>
        </w:rPr>
        <w:t>é</w:t>
      </w:r>
      <w:r w:rsidRPr="00B524B1">
        <w:rPr>
          <w:b/>
          <w:bCs/>
          <w:u w:val="single"/>
        </w:rPr>
        <w:t xml:space="preserve"> frecuencia utilizan las redes sociales</w:t>
      </w:r>
      <w:r w:rsidR="009F29A2" w:rsidRPr="00B524B1">
        <w:rPr>
          <w:b/>
          <w:bCs/>
          <w:u w:val="single"/>
        </w:rPr>
        <w:t>?</w:t>
      </w:r>
    </w:p>
    <w:p w14:paraId="552E0235" w14:textId="44B17FE1" w:rsidR="003C6DF1" w:rsidRDefault="00B27ECD" w:rsidP="003C6DF1">
      <w:pPr>
        <w:tabs>
          <w:tab w:val="left" w:pos="5059"/>
        </w:tabs>
        <w:jc w:val="both"/>
      </w:pPr>
      <w:r>
        <w:rPr>
          <w:noProof/>
          <w:lang w:eastAsia="es-ES"/>
        </w:rPr>
        <w:drawing>
          <wp:inline distT="0" distB="0" distL="0" distR="0" wp14:anchorId="6F32A607" wp14:editId="5638AD31">
            <wp:extent cx="3686175" cy="1781175"/>
            <wp:effectExtent l="0" t="0" r="9525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EA47807" w14:textId="7B72205B" w:rsidR="004E52C4" w:rsidRDefault="00B524B1" w:rsidP="00B524B1">
      <w:pPr>
        <w:tabs>
          <w:tab w:val="left" w:pos="1064"/>
          <w:tab w:val="left" w:pos="6637"/>
        </w:tabs>
      </w:pPr>
      <w:r>
        <w:t xml:space="preserve">1.- </w:t>
      </w:r>
      <w:r w:rsidR="00B27ECD">
        <w:t>¿Cuántas personas utilizan la red social Instagram?</w:t>
      </w:r>
    </w:p>
    <w:p w14:paraId="669D85DF" w14:textId="77777777" w:rsidR="00B27ECD" w:rsidRDefault="00B27ECD" w:rsidP="00B27ECD">
      <w:pPr>
        <w:pStyle w:val="Prrafodelista"/>
        <w:tabs>
          <w:tab w:val="left" w:pos="6699"/>
        </w:tabs>
        <w:ind w:left="1800"/>
      </w:pPr>
    </w:p>
    <w:p w14:paraId="4425BA57" w14:textId="77777777" w:rsidR="00B27ECD" w:rsidRDefault="00B27ECD" w:rsidP="00B27ECD">
      <w:pPr>
        <w:pStyle w:val="Prrafodelista"/>
        <w:tabs>
          <w:tab w:val="left" w:pos="6699"/>
        </w:tabs>
        <w:ind w:left="1800"/>
      </w:pPr>
    </w:p>
    <w:p w14:paraId="766A7EE2" w14:textId="77777777" w:rsidR="00B27ECD" w:rsidRDefault="00B27ECD" w:rsidP="00B27ECD">
      <w:pPr>
        <w:pStyle w:val="Prrafodelista"/>
        <w:tabs>
          <w:tab w:val="left" w:pos="6699"/>
        </w:tabs>
        <w:ind w:left="1800"/>
      </w:pPr>
    </w:p>
    <w:p w14:paraId="6E9297CA" w14:textId="762F08AA" w:rsidR="00B27ECD" w:rsidRDefault="00B524B1" w:rsidP="00B524B1">
      <w:pPr>
        <w:tabs>
          <w:tab w:val="left" w:pos="6699"/>
        </w:tabs>
      </w:pPr>
      <w:r>
        <w:t xml:space="preserve">2.- </w:t>
      </w:r>
      <w:r w:rsidR="00B27ECD">
        <w:t>¿Cuántas personas fueron encuestadas?</w:t>
      </w:r>
    </w:p>
    <w:p w14:paraId="08D60B9C" w14:textId="77777777" w:rsidR="00B27ECD" w:rsidRDefault="00B27ECD" w:rsidP="00B27ECD">
      <w:pPr>
        <w:tabs>
          <w:tab w:val="left" w:pos="6699"/>
        </w:tabs>
      </w:pPr>
    </w:p>
    <w:p w14:paraId="16881074" w14:textId="61169635" w:rsidR="00B27ECD" w:rsidRDefault="00B524B1" w:rsidP="00B524B1">
      <w:pPr>
        <w:tabs>
          <w:tab w:val="left" w:pos="6699"/>
        </w:tabs>
      </w:pPr>
      <w:r>
        <w:t xml:space="preserve">3.- </w:t>
      </w:r>
      <w:r w:rsidR="00B27ECD">
        <w:t>¿Cuántas personas escogieron YouTube y Facebook?</w:t>
      </w:r>
    </w:p>
    <w:p w14:paraId="7CEBEF21" w14:textId="77777777" w:rsidR="00B27ECD" w:rsidRDefault="00B27ECD" w:rsidP="00B27ECD">
      <w:pPr>
        <w:pStyle w:val="Prrafodelista"/>
      </w:pPr>
    </w:p>
    <w:p w14:paraId="0241BFA6" w14:textId="77777777" w:rsidR="00B27ECD" w:rsidRDefault="00B27ECD" w:rsidP="00B27ECD">
      <w:pPr>
        <w:pStyle w:val="Prrafodelista"/>
        <w:tabs>
          <w:tab w:val="left" w:pos="6699"/>
        </w:tabs>
        <w:ind w:left="1800"/>
      </w:pPr>
    </w:p>
    <w:p w14:paraId="2F62041E" w14:textId="3B581227" w:rsidR="00B27ECD" w:rsidRPr="00B27ECD" w:rsidRDefault="00B27ECD" w:rsidP="00B27ECD">
      <w:pPr>
        <w:pStyle w:val="Prrafodelista"/>
        <w:tabs>
          <w:tab w:val="left" w:pos="6699"/>
        </w:tabs>
        <w:ind w:left="1800"/>
        <w:jc w:val="center"/>
        <w:rPr>
          <w:b/>
          <w:sz w:val="40"/>
        </w:rPr>
      </w:pPr>
      <w:r w:rsidRPr="00B27ECD">
        <w:rPr>
          <w:b/>
          <w:sz w:val="40"/>
        </w:rPr>
        <w:t>Recuerda</w:t>
      </w:r>
      <w:r w:rsidR="00AD27AE">
        <w:rPr>
          <w:b/>
          <w:sz w:val="40"/>
        </w:rPr>
        <w:t>;)</w:t>
      </w:r>
    </w:p>
    <w:p w14:paraId="5E44D14F" w14:textId="77777777" w:rsidR="00B27ECD" w:rsidRDefault="009F29A2" w:rsidP="00B27ECD">
      <w:pPr>
        <w:tabs>
          <w:tab w:val="left" w:pos="6699"/>
        </w:tabs>
      </w:pPr>
      <w:r>
        <w:rPr>
          <w:noProof/>
          <w:lang w:eastAsia="es-ES"/>
        </w:rPr>
        <w:drawing>
          <wp:inline distT="0" distB="0" distL="0" distR="0" wp14:anchorId="1491ED80" wp14:editId="3D5116A0">
            <wp:extent cx="5400040" cy="3150235"/>
            <wp:effectExtent l="19050" t="0" r="86360" b="31115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11EAF73" w14:textId="77777777" w:rsidR="009F29A2" w:rsidRDefault="009F29A2" w:rsidP="004E52C4">
      <w:pPr>
        <w:rPr>
          <w:noProof/>
          <w:lang w:eastAsia="es-ES"/>
        </w:rPr>
      </w:pPr>
    </w:p>
    <w:p w14:paraId="613D89E5" w14:textId="77777777" w:rsidR="003C6DF1" w:rsidRDefault="003C6DF1" w:rsidP="004E52C4"/>
    <w:p w14:paraId="10DFFC19" w14:textId="77777777" w:rsidR="003C6DF1" w:rsidRDefault="003C6DF1" w:rsidP="004E52C4"/>
    <w:p w14:paraId="7BD6FFC1" w14:textId="77777777" w:rsidR="003C6DF1" w:rsidRDefault="003C6DF1" w:rsidP="004E52C4"/>
    <w:p w14:paraId="021E838E" w14:textId="77777777" w:rsidR="003C6DF1" w:rsidRDefault="003C6DF1" w:rsidP="004E52C4"/>
    <w:p w14:paraId="67A99C8D" w14:textId="77777777" w:rsidR="003C6DF1" w:rsidRDefault="003C6DF1" w:rsidP="004E52C4"/>
    <w:p w14:paraId="70E7AF61" w14:textId="77777777" w:rsidR="003C6DF1" w:rsidRDefault="003C6DF1" w:rsidP="004E52C4"/>
    <w:p w14:paraId="03400B23" w14:textId="77777777" w:rsidR="003C6DF1" w:rsidRDefault="003C6DF1" w:rsidP="004E52C4"/>
    <w:p w14:paraId="4AF7EA99" w14:textId="77777777" w:rsidR="003C6DF1" w:rsidRDefault="003C6DF1" w:rsidP="004E52C4"/>
    <w:p w14:paraId="23EFC1DC" w14:textId="77777777" w:rsidR="003C6DF1" w:rsidRDefault="003C6DF1" w:rsidP="004E52C4"/>
    <w:p w14:paraId="3FECC9F9" w14:textId="77777777" w:rsidR="003C6DF1" w:rsidRDefault="003C6DF1" w:rsidP="004E52C4"/>
    <w:p w14:paraId="7A0D2002" w14:textId="77777777" w:rsidR="004E52C4" w:rsidRDefault="004E52C4" w:rsidP="004E52C4"/>
    <w:p w14:paraId="6491E2A9" w14:textId="77777777" w:rsidR="002D5001" w:rsidRDefault="002D5001" w:rsidP="004E52C4"/>
    <w:p w14:paraId="4BB16A00" w14:textId="77777777" w:rsidR="002D5001" w:rsidRDefault="002D5001" w:rsidP="002D5001">
      <w:pPr>
        <w:tabs>
          <w:tab w:val="left" w:pos="3206"/>
        </w:tabs>
      </w:pPr>
      <w:r>
        <w:tab/>
      </w:r>
    </w:p>
    <w:p w14:paraId="703C5E75" w14:textId="77777777" w:rsidR="002D5001" w:rsidRDefault="002D5001" w:rsidP="002D5001">
      <w:pPr>
        <w:tabs>
          <w:tab w:val="left" w:pos="3206"/>
        </w:tabs>
      </w:pPr>
    </w:p>
    <w:p w14:paraId="5700B440" w14:textId="77777777" w:rsidR="002D5001" w:rsidRDefault="002D5001" w:rsidP="002D5001">
      <w:pPr>
        <w:tabs>
          <w:tab w:val="left" w:pos="3206"/>
        </w:tabs>
      </w:pPr>
    </w:p>
    <w:p w14:paraId="510FDDEE" w14:textId="77777777" w:rsidR="002D5001" w:rsidRPr="002D5001" w:rsidRDefault="002D5001" w:rsidP="002D5001">
      <w:pPr>
        <w:tabs>
          <w:tab w:val="left" w:pos="3206"/>
        </w:tabs>
      </w:pPr>
    </w:p>
    <w:p w14:paraId="68C1D5C4" w14:textId="77777777" w:rsidR="00514733" w:rsidRPr="002D5001" w:rsidRDefault="00514733" w:rsidP="002D5001">
      <w:pPr>
        <w:tabs>
          <w:tab w:val="left" w:pos="3206"/>
        </w:tabs>
      </w:pPr>
    </w:p>
    <w:sectPr w:rsidR="00514733" w:rsidRPr="002D5001" w:rsidSect="00B524B1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A28" w14:textId="77777777" w:rsidR="00462E7D" w:rsidRDefault="00462E7D" w:rsidP="00514733">
      <w:pPr>
        <w:spacing w:after="0" w:line="240" w:lineRule="auto"/>
      </w:pPr>
      <w:r>
        <w:separator/>
      </w:r>
    </w:p>
  </w:endnote>
  <w:endnote w:type="continuationSeparator" w:id="0">
    <w:p w14:paraId="3A9A8395" w14:textId="77777777" w:rsidR="00462E7D" w:rsidRDefault="00462E7D" w:rsidP="0051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7EEC9" w14:textId="77777777" w:rsidR="00462E7D" w:rsidRDefault="00462E7D" w:rsidP="00514733">
      <w:pPr>
        <w:spacing w:after="0" w:line="240" w:lineRule="auto"/>
      </w:pPr>
      <w:r>
        <w:separator/>
      </w:r>
    </w:p>
  </w:footnote>
  <w:footnote w:type="continuationSeparator" w:id="0">
    <w:p w14:paraId="19661CE1" w14:textId="77777777" w:rsidR="00462E7D" w:rsidRDefault="00462E7D" w:rsidP="00514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24F7A"/>
    <w:multiLevelType w:val="hybridMultilevel"/>
    <w:tmpl w:val="951E32FE"/>
    <w:lvl w:ilvl="0" w:tplc="0C0A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</w:abstractNum>
  <w:abstractNum w:abstractNumId="1" w15:restartNumberingAfterBreak="0">
    <w:nsid w:val="081664CE"/>
    <w:multiLevelType w:val="hybridMultilevel"/>
    <w:tmpl w:val="6DE8FD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100"/>
    <w:multiLevelType w:val="hybridMultilevel"/>
    <w:tmpl w:val="776E386E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393D4D"/>
    <w:multiLevelType w:val="hybridMultilevel"/>
    <w:tmpl w:val="4E3E1CBC"/>
    <w:lvl w:ilvl="0" w:tplc="96863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560B25"/>
    <w:multiLevelType w:val="hybridMultilevel"/>
    <w:tmpl w:val="1BCEF796"/>
    <w:lvl w:ilvl="0" w:tplc="4D507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4B798D"/>
    <w:multiLevelType w:val="hybridMultilevel"/>
    <w:tmpl w:val="C65C2A52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675680"/>
    <w:multiLevelType w:val="hybridMultilevel"/>
    <w:tmpl w:val="2BF82BC6"/>
    <w:lvl w:ilvl="0" w:tplc="3A2AC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FE3019"/>
    <w:multiLevelType w:val="hybridMultilevel"/>
    <w:tmpl w:val="C11E15C0"/>
    <w:lvl w:ilvl="0" w:tplc="0C0A000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498" w:hanging="360"/>
      </w:pPr>
      <w:rPr>
        <w:rFonts w:ascii="Wingdings" w:hAnsi="Wingdings" w:hint="default"/>
      </w:rPr>
    </w:lvl>
  </w:abstractNum>
  <w:abstractNum w:abstractNumId="8" w15:restartNumberingAfterBreak="0">
    <w:nsid w:val="4A1144BF"/>
    <w:multiLevelType w:val="hybridMultilevel"/>
    <w:tmpl w:val="EC1801B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B5681"/>
    <w:multiLevelType w:val="hybridMultilevel"/>
    <w:tmpl w:val="91C0F0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E4889"/>
    <w:multiLevelType w:val="hybridMultilevel"/>
    <w:tmpl w:val="74787D1C"/>
    <w:lvl w:ilvl="0" w:tplc="3DC290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61FEF"/>
    <w:multiLevelType w:val="hybridMultilevel"/>
    <w:tmpl w:val="8318B7A0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0A96FF3"/>
    <w:multiLevelType w:val="hybridMultilevel"/>
    <w:tmpl w:val="FAE012CA"/>
    <w:lvl w:ilvl="0" w:tplc="0C0A0013">
      <w:start w:val="1"/>
      <w:numFmt w:val="upp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09717C"/>
    <w:multiLevelType w:val="hybridMultilevel"/>
    <w:tmpl w:val="61461C6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281B9E"/>
    <w:multiLevelType w:val="hybridMultilevel"/>
    <w:tmpl w:val="6EF87BE0"/>
    <w:lvl w:ilvl="0" w:tplc="C40E01C0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833EDD"/>
    <w:multiLevelType w:val="hybridMultilevel"/>
    <w:tmpl w:val="DE10CB70"/>
    <w:lvl w:ilvl="0" w:tplc="0C0A000F">
      <w:start w:val="1"/>
      <w:numFmt w:val="decimal"/>
      <w:lvlText w:val="%1."/>
      <w:lvlJc w:val="left"/>
      <w:pPr>
        <w:ind w:left="2298" w:hanging="360"/>
      </w:pPr>
    </w:lvl>
    <w:lvl w:ilvl="1" w:tplc="0C0A0019" w:tentative="1">
      <w:start w:val="1"/>
      <w:numFmt w:val="lowerLetter"/>
      <w:lvlText w:val="%2."/>
      <w:lvlJc w:val="left"/>
      <w:pPr>
        <w:ind w:left="3018" w:hanging="360"/>
      </w:pPr>
    </w:lvl>
    <w:lvl w:ilvl="2" w:tplc="0C0A001B" w:tentative="1">
      <w:start w:val="1"/>
      <w:numFmt w:val="lowerRoman"/>
      <w:lvlText w:val="%3."/>
      <w:lvlJc w:val="right"/>
      <w:pPr>
        <w:ind w:left="3738" w:hanging="180"/>
      </w:pPr>
    </w:lvl>
    <w:lvl w:ilvl="3" w:tplc="0C0A000F" w:tentative="1">
      <w:start w:val="1"/>
      <w:numFmt w:val="decimal"/>
      <w:lvlText w:val="%4."/>
      <w:lvlJc w:val="left"/>
      <w:pPr>
        <w:ind w:left="4458" w:hanging="360"/>
      </w:pPr>
    </w:lvl>
    <w:lvl w:ilvl="4" w:tplc="0C0A0019" w:tentative="1">
      <w:start w:val="1"/>
      <w:numFmt w:val="lowerLetter"/>
      <w:lvlText w:val="%5."/>
      <w:lvlJc w:val="left"/>
      <w:pPr>
        <w:ind w:left="5178" w:hanging="360"/>
      </w:pPr>
    </w:lvl>
    <w:lvl w:ilvl="5" w:tplc="0C0A001B" w:tentative="1">
      <w:start w:val="1"/>
      <w:numFmt w:val="lowerRoman"/>
      <w:lvlText w:val="%6."/>
      <w:lvlJc w:val="right"/>
      <w:pPr>
        <w:ind w:left="5898" w:hanging="180"/>
      </w:pPr>
    </w:lvl>
    <w:lvl w:ilvl="6" w:tplc="0C0A000F" w:tentative="1">
      <w:start w:val="1"/>
      <w:numFmt w:val="decimal"/>
      <w:lvlText w:val="%7."/>
      <w:lvlJc w:val="left"/>
      <w:pPr>
        <w:ind w:left="6618" w:hanging="360"/>
      </w:pPr>
    </w:lvl>
    <w:lvl w:ilvl="7" w:tplc="0C0A0019" w:tentative="1">
      <w:start w:val="1"/>
      <w:numFmt w:val="lowerLetter"/>
      <w:lvlText w:val="%8."/>
      <w:lvlJc w:val="left"/>
      <w:pPr>
        <w:ind w:left="7338" w:hanging="360"/>
      </w:pPr>
    </w:lvl>
    <w:lvl w:ilvl="8" w:tplc="0C0A001B" w:tentative="1">
      <w:start w:val="1"/>
      <w:numFmt w:val="lowerRoman"/>
      <w:lvlText w:val="%9."/>
      <w:lvlJc w:val="right"/>
      <w:pPr>
        <w:ind w:left="8058" w:hanging="180"/>
      </w:pPr>
    </w:lvl>
  </w:abstractNum>
  <w:abstractNum w:abstractNumId="16" w15:restartNumberingAfterBreak="0">
    <w:nsid w:val="71075DC2"/>
    <w:multiLevelType w:val="hybridMultilevel"/>
    <w:tmpl w:val="FCFC1510"/>
    <w:lvl w:ilvl="0" w:tplc="4512367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173DD7"/>
    <w:multiLevelType w:val="hybridMultilevel"/>
    <w:tmpl w:val="59AC8468"/>
    <w:lvl w:ilvl="0" w:tplc="0C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78E68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E3484B"/>
    <w:multiLevelType w:val="hybridMultilevel"/>
    <w:tmpl w:val="46C687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D303C"/>
    <w:multiLevelType w:val="hybridMultilevel"/>
    <w:tmpl w:val="E98671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3"/>
  </w:num>
  <w:num w:numId="5">
    <w:abstractNumId w:val="15"/>
  </w:num>
  <w:num w:numId="6">
    <w:abstractNumId w:val="0"/>
  </w:num>
  <w:num w:numId="7">
    <w:abstractNumId w:val="7"/>
  </w:num>
  <w:num w:numId="8">
    <w:abstractNumId w:val="18"/>
  </w:num>
  <w:num w:numId="9">
    <w:abstractNumId w:val="9"/>
  </w:num>
  <w:num w:numId="10">
    <w:abstractNumId w:val="6"/>
  </w:num>
  <w:num w:numId="11">
    <w:abstractNumId w:val="19"/>
  </w:num>
  <w:num w:numId="12">
    <w:abstractNumId w:val="4"/>
  </w:num>
  <w:num w:numId="13">
    <w:abstractNumId w:val="17"/>
  </w:num>
  <w:num w:numId="14">
    <w:abstractNumId w:val="2"/>
  </w:num>
  <w:num w:numId="15">
    <w:abstractNumId w:val="5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C4"/>
    <w:rsid w:val="000F5B81"/>
    <w:rsid w:val="001725EF"/>
    <w:rsid w:val="00177BBC"/>
    <w:rsid w:val="00184C72"/>
    <w:rsid w:val="001F2F25"/>
    <w:rsid w:val="00294AB8"/>
    <w:rsid w:val="002A6F3F"/>
    <w:rsid w:val="002D5001"/>
    <w:rsid w:val="002E7666"/>
    <w:rsid w:val="003809C3"/>
    <w:rsid w:val="003C6DF1"/>
    <w:rsid w:val="00413CC4"/>
    <w:rsid w:val="00433B45"/>
    <w:rsid w:val="00462E7D"/>
    <w:rsid w:val="004747B6"/>
    <w:rsid w:val="00475689"/>
    <w:rsid w:val="004E52C4"/>
    <w:rsid w:val="00514733"/>
    <w:rsid w:val="00581D21"/>
    <w:rsid w:val="00677726"/>
    <w:rsid w:val="006811E6"/>
    <w:rsid w:val="00691C3D"/>
    <w:rsid w:val="006F2D5C"/>
    <w:rsid w:val="00750F16"/>
    <w:rsid w:val="007A0037"/>
    <w:rsid w:val="008E30CB"/>
    <w:rsid w:val="009F29A2"/>
    <w:rsid w:val="00A8517C"/>
    <w:rsid w:val="00AB6049"/>
    <w:rsid w:val="00AD27AE"/>
    <w:rsid w:val="00B27ECD"/>
    <w:rsid w:val="00B30307"/>
    <w:rsid w:val="00B524B1"/>
    <w:rsid w:val="00CE33A5"/>
    <w:rsid w:val="00D50291"/>
    <w:rsid w:val="00DC6781"/>
    <w:rsid w:val="00E14569"/>
    <w:rsid w:val="00E17CE5"/>
    <w:rsid w:val="00E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8220"/>
  <w15:docId w15:val="{1F276C19-D2DA-43EF-9E48-F45F015A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C3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03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4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733"/>
  </w:style>
  <w:style w:type="paragraph" w:styleId="Piedepgina">
    <w:name w:val="footer"/>
    <w:basedOn w:val="Normal"/>
    <w:link w:val="PiedepginaCar"/>
    <w:uiPriority w:val="99"/>
    <w:unhideWhenUsed/>
    <w:rsid w:val="00514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733"/>
  </w:style>
  <w:style w:type="table" w:styleId="Tablaconcuadrcula">
    <w:name w:val="Table Grid"/>
    <w:basedOn w:val="Tablanormal"/>
    <w:uiPriority w:val="59"/>
    <w:rsid w:val="002D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Uso</a:t>
            </a:r>
            <a:r>
              <a:rPr lang="en-US" baseline="0"/>
              <a:t> de redes sociales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Facebook</c:v>
                </c:pt>
                <c:pt idx="1">
                  <c:v>Instagram</c:v>
                </c:pt>
                <c:pt idx="2">
                  <c:v>Whatsapp</c:v>
                </c:pt>
                <c:pt idx="3">
                  <c:v>youtube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20</c:v>
                </c:pt>
                <c:pt idx="1">
                  <c:v>15</c:v>
                </c:pt>
                <c:pt idx="2">
                  <c:v>10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EE-4BDB-9E4E-D26F3161CA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289216"/>
        <c:axId val="171286528"/>
      </c:barChart>
      <c:valAx>
        <c:axId val="171286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289216"/>
        <c:crosses val="autoZero"/>
        <c:crossBetween val="between"/>
      </c:valAx>
      <c:catAx>
        <c:axId val="171289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1286528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3EC992-7528-4715-808D-0AEB85A8DCF7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3418496E-9F5A-49B6-824A-86FB3BA95E7E}">
      <dgm:prSet phldrT="[Texto]"/>
      <dgm:spPr/>
      <dgm:t>
        <a:bodyPr/>
        <a:lstStyle/>
        <a:p>
          <a:r>
            <a:rPr lang="es-ES" b="1"/>
            <a:t>Gràficos  de barras.</a:t>
          </a:r>
        </a:p>
      </dgm:t>
    </dgm:pt>
    <dgm:pt modelId="{66398CE3-4420-4A53-AB50-75592800A88E}" type="parTrans" cxnId="{D1EC4DA7-3922-44E2-8D97-5FBE3696C4CF}">
      <dgm:prSet/>
      <dgm:spPr/>
      <dgm:t>
        <a:bodyPr/>
        <a:lstStyle/>
        <a:p>
          <a:endParaRPr lang="es-ES"/>
        </a:p>
      </dgm:t>
    </dgm:pt>
    <dgm:pt modelId="{0FD6DFC6-5FBC-4338-89A5-D1D93AEB4C4B}" type="sibTrans" cxnId="{D1EC4DA7-3922-44E2-8D97-5FBE3696C4CF}">
      <dgm:prSet/>
      <dgm:spPr/>
      <dgm:t>
        <a:bodyPr/>
        <a:lstStyle/>
        <a:p>
          <a:endParaRPr lang="es-ES"/>
        </a:p>
      </dgm:t>
    </dgm:pt>
    <dgm:pt modelId="{EEE6289B-5EF9-46C7-A462-70D00DE7134D}">
      <dgm:prSet phldrT="[Texto]" custT="1"/>
      <dgm:spPr/>
      <dgm:t>
        <a:bodyPr/>
        <a:lstStyle/>
        <a:p>
          <a:r>
            <a:rPr lang="es-ES" sz="1100"/>
            <a:t>Se utiliza para comparar las frecuencias de variables cualitativas o cuantitativas.</a:t>
          </a:r>
        </a:p>
      </dgm:t>
    </dgm:pt>
    <dgm:pt modelId="{84E4DFD5-57F0-4AEC-B59B-5EC13CDE5967}" type="parTrans" cxnId="{6D622CEC-F0B7-4F20-BB5B-4A82CF6CE2A1}">
      <dgm:prSet/>
      <dgm:spPr/>
      <dgm:t>
        <a:bodyPr/>
        <a:lstStyle/>
        <a:p>
          <a:endParaRPr lang="es-ES"/>
        </a:p>
      </dgm:t>
    </dgm:pt>
    <dgm:pt modelId="{79CC2241-9836-4D49-952D-13FB7BBC5C7D}" type="sibTrans" cxnId="{6D622CEC-F0B7-4F20-BB5B-4A82CF6CE2A1}">
      <dgm:prSet/>
      <dgm:spPr/>
      <dgm:t>
        <a:bodyPr/>
        <a:lstStyle/>
        <a:p>
          <a:endParaRPr lang="es-ES"/>
        </a:p>
      </dgm:t>
    </dgm:pt>
    <dgm:pt modelId="{9489D1C5-867B-466F-BC5C-691194EB036D}">
      <dgm:prSet phldrT="[Texto]"/>
      <dgm:spPr/>
      <dgm:t>
        <a:bodyPr/>
        <a:lstStyle/>
        <a:p>
          <a:r>
            <a:rPr lang="es-ES" b="1"/>
            <a:t>Gràfico circular</a:t>
          </a:r>
          <a:r>
            <a:rPr lang="es-ES"/>
            <a:t>.</a:t>
          </a:r>
        </a:p>
      </dgm:t>
    </dgm:pt>
    <dgm:pt modelId="{86EA8C74-DF8C-4A38-B101-E6697C3B98E1}" type="parTrans" cxnId="{9451470F-82DF-4DEB-8672-EDE79924A8E9}">
      <dgm:prSet/>
      <dgm:spPr/>
      <dgm:t>
        <a:bodyPr/>
        <a:lstStyle/>
        <a:p>
          <a:endParaRPr lang="es-ES"/>
        </a:p>
      </dgm:t>
    </dgm:pt>
    <dgm:pt modelId="{8E731E02-DBA9-4888-A528-225EA2D31E36}" type="sibTrans" cxnId="{9451470F-82DF-4DEB-8672-EDE79924A8E9}">
      <dgm:prSet/>
      <dgm:spPr/>
      <dgm:t>
        <a:bodyPr/>
        <a:lstStyle/>
        <a:p>
          <a:endParaRPr lang="es-ES"/>
        </a:p>
      </dgm:t>
    </dgm:pt>
    <dgm:pt modelId="{71DA42E9-3680-4E0C-8D42-E240F01D55E9}">
      <dgm:prSet phldrT="[Texto]"/>
      <dgm:spPr/>
      <dgm:t>
        <a:bodyPr/>
        <a:lstStyle/>
        <a:p>
          <a:r>
            <a:rPr lang="es-ES"/>
            <a:t>Cada sector representa un valor de la variable expresado como un porcentaje.</a:t>
          </a:r>
        </a:p>
      </dgm:t>
    </dgm:pt>
    <dgm:pt modelId="{4D328C8D-8DCA-4AC1-850C-6E0A0F18DE93}" type="parTrans" cxnId="{6F25F4FA-2D8A-4C55-B94D-758011ED36F2}">
      <dgm:prSet/>
      <dgm:spPr/>
      <dgm:t>
        <a:bodyPr/>
        <a:lstStyle/>
        <a:p>
          <a:endParaRPr lang="es-ES"/>
        </a:p>
      </dgm:t>
    </dgm:pt>
    <dgm:pt modelId="{65FEDC3E-2E89-437B-8749-1CE342D267C5}" type="sibTrans" cxnId="{6F25F4FA-2D8A-4C55-B94D-758011ED36F2}">
      <dgm:prSet/>
      <dgm:spPr/>
      <dgm:t>
        <a:bodyPr/>
        <a:lstStyle/>
        <a:p>
          <a:endParaRPr lang="es-ES"/>
        </a:p>
      </dgm:t>
    </dgm:pt>
    <dgm:pt modelId="{09166CA8-2BE0-46CD-B45A-1C0F92BE685C}">
      <dgm:prSet phldrT="[Texto]"/>
      <dgm:spPr/>
      <dgm:t>
        <a:bodyPr/>
        <a:lstStyle/>
        <a:p>
          <a:r>
            <a:rPr lang="es-ES"/>
            <a:t>Este tipo de gráficos se utilizan para saber cómo se comporta una variable respecto de un todo.</a:t>
          </a:r>
        </a:p>
      </dgm:t>
    </dgm:pt>
    <dgm:pt modelId="{1B5AE56C-356B-4AA0-858F-EF8C64586B1C}" type="parTrans" cxnId="{28DCD812-CFD6-4CDB-820E-0E8C5D2EE1B6}">
      <dgm:prSet/>
      <dgm:spPr/>
      <dgm:t>
        <a:bodyPr/>
        <a:lstStyle/>
        <a:p>
          <a:endParaRPr lang="es-ES"/>
        </a:p>
      </dgm:t>
    </dgm:pt>
    <dgm:pt modelId="{66A62599-B46D-488D-BF46-66632EC8DBD8}" type="sibTrans" cxnId="{28DCD812-CFD6-4CDB-820E-0E8C5D2EE1B6}">
      <dgm:prSet/>
      <dgm:spPr/>
      <dgm:t>
        <a:bodyPr/>
        <a:lstStyle/>
        <a:p>
          <a:endParaRPr lang="es-ES"/>
        </a:p>
      </dgm:t>
    </dgm:pt>
    <dgm:pt modelId="{3AC96212-C2D8-444F-93B6-5D223867D4A7}">
      <dgm:prSet phldrT="[Texto]"/>
      <dgm:spPr/>
      <dgm:t>
        <a:bodyPr/>
        <a:lstStyle/>
        <a:p>
          <a:r>
            <a:rPr lang="es-ES" b="1"/>
            <a:t>Gràfico de lineas </a:t>
          </a:r>
        </a:p>
      </dgm:t>
    </dgm:pt>
    <dgm:pt modelId="{381B504D-1B05-4D6C-985F-3933840DEB8B}" type="parTrans" cxnId="{614A4F86-AD57-48EA-BAA6-1B0593B94C5A}">
      <dgm:prSet/>
      <dgm:spPr/>
      <dgm:t>
        <a:bodyPr/>
        <a:lstStyle/>
        <a:p>
          <a:endParaRPr lang="es-ES"/>
        </a:p>
      </dgm:t>
    </dgm:pt>
    <dgm:pt modelId="{98D2A21E-37E9-4085-8B0D-0A37F372750E}" type="sibTrans" cxnId="{614A4F86-AD57-48EA-BAA6-1B0593B94C5A}">
      <dgm:prSet/>
      <dgm:spPr/>
      <dgm:t>
        <a:bodyPr/>
        <a:lstStyle/>
        <a:p>
          <a:endParaRPr lang="es-ES"/>
        </a:p>
      </dgm:t>
    </dgm:pt>
    <dgm:pt modelId="{3698FACA-FDE8-44E3-916C-52A0E3070218}">
      <dgm:prSet phldrT="[Texto]" custT="1"/>
      <dgm:spPr/>
      <dgm:t>
        <a:bodyPr/>
        <a:lstStyle/>
        <a:p>
          <a:r>
            <a:rPr lang="es-ES" sz="1000"/>
            <a:t>Muestran una serie como un conjunto de puntos conectados mediante una sola línea.</a:t>
          </a:r>
        </a:p>
      </dgm:t>
    </dgm:pt>
    <dgm:pt modelId="{F4F55504-7281-48E6-B6F1-8D775277EB94}" type="parTrans" cxnId="{DECFEE9D-1F2B-45F8-AE29-C183FDE222EA}">
      <dgm:prSet/>
      <dgm:spPr/>
      <dgm:t>
        <a:bodyPr/>
        <a:lstStyle/>
        <a:p>
          <a:endParaRPr lang="es-ES"/>
        </a:p>
      </dgm:t>
    </dgm:pt>
    <dgm:pt modelId="{44A728E8-AF35-4BA2-A08B-0EBBF2903C35}" type="sibTrans" cxnId="{DECFEE9D-1F2B-45F8-AE29-C183FDE222EA}">
      <dgm:prSet/>
      <dgm:spPr/>
      <dgm:t>
        <a:bodyPr/>
        <a:lstStyle/>
        <a:p>
          <a:endParaRPr lang="es-ES"/>
        </a:p>
      </dgm:t>
    </dgm:pt>
    <dgm:pt modelId="{87EC9498-B600-49C1-ACF7-79BC1D62C17E}">
      <dgm:prSet phldrT="[Texto]" custT="1"/>
      <dgm:spPr/>
      <dgm:t>
        <a:bodyPr/>
        <a:lstStyle/>
        <a:p>
          <a:r>
            <a:rPr lang="es-ES" sz="1000"/>
            <a:t>Son representaciones útiles para comunicar información referida a valores numéricos que varían en el tiempo</a:t>
          </a:r>
          <a:r>
            <a:rPr lang="es-ES" sz="800"/>
            <a:t>.</a:t>
          </a:r>
        </a:p>
      </dgm:t>
    </dgm:pt>
    <dgm:pt modelId="{3D5CB56D-A8B8-46B6-B2AC-2E620A36FEA6}" type="parTrans" cxnId="{EF9CE015-5F05-4C83-A7A0-850A60C3D99E}">
      <dgm:prSet/>
      <dgm:spPr/>
      <dgm:t>
        <a:bodyPr/>
        <a:lstStyle/>
        <a:p>
          <a:endParaRPr lang="es-ES"/>
        </a:p>
      </dgm:t>
    </dgm:pt>
    <dgm:pt modelId="{22539EA0-5ABD-4CDE-85E1-5432C119B72C}" type="sibTrans" cxnId="{EF9CE015-5F05-4C83-A7A0-850A60C3D99E}">
      <dgm:prSet/>
      <dgm:spPr/>
      <dgm:t>
        <a:bodyPr/>
        <a:lstStyle/>
        <a:p>
          <a:endParaRPr lang="es-ES"/>
        </a:p>
      </dgm:t>
    </dgm:pt>
    <dgm:pt modelId="{AC86D2B1-769D-4CA9-9A2F-0418CF867173}">
      <dgm:prSet/>
      <dgm:spPr/>
      <dgm:t>
        <a:bodyPr/>
        <a:lstStyle/>
        <a:p>
          <a:r>
            <a:rPr lang="es-ES" b="1"/>
            <a:t>Histogramas</a:t>
          </a:r>
          <a:r>
            <a:rPr lang="es-ES"/>
            <a:t>.</a:t>
          </a:r>
        </a:p>
      </dgm:t>
    </dgm:pt>
    <dgm:pt modelId="{87341E94-FBC8-4EB8-AE38-8B4145EFA948}" type="parTrans" cxnId="{6614EAD3-AFA3-425B-A65C-2188CA050BC7}">
      <dgm:prSet/>
      <dgm:spPr/>
      <dgm:t>
        <a:bodyPr/>
        <a:lstStyle/>
        <a:p>
          <a:endParaRPr lang="es-ES"/>
        </a:p>
      </dgm:t>
    </dgm:pt>
    <dgm:pt modelId="{2248B2E7-12C5-49B8-BB0A-72C57FAB76BD}" type="sibTrans" cxnId="{6614EAD3-AFA3-425B-A65C-2188CA050BC7}">
      <dgm:prSet/>
      <dgm:spPr/>
      <dgm:t>
        <a:bodyPr/>
        <a:lstStyle/>
        <a:p>
          <a:endParaRPr lang="es-ES"/>
        </a:p>
      </dgm:t>
    </dgm:pt>
    <dgm:pt modelId="{AEF580F7-CE51-43E7-B7BC-9A5E1E064272}">
      <dgm:prSet custT="1"/>
      <dgm:spPr/>
      <dgm:t>
        <a:bodyPr/>
        <a:lstStyle/>
        <a:p>
          <a:r>
            <a:rPr lang="es-ES" sz="1100"/>
            <a:t>Muestra los datos usando varias barras de la misma anchura, cada una de las cuales representa una categoría concreta.</a:t>
          </a:r>
        </a:p>
      </dgm:t>
    </dgm:pt>
    <dgm:pt modelId="{31838618-D4BD-45E4-ADB9-5A1F29F00A84}" type="parTrans" cxnId="{C33D9406-3B80-4A8C-88D5-901DBD89E156}">
      <dgm:prSet/>
      <dgm:spPr/>
      <dgm:t>
        <a:bodyPr/>
        <a:lstStyle/>
        <a:p>
          <a:endParaRPr lang="es-ES"/>
        </a:p>
      </dgm:t>
    </dgm:pt>
    <dgm:pt modelId="{FB4FA43E-51A8-47DB-AC4B-762B7694805A}" type="sibTrans" cxnId="{C33D9406-3B80-4A8C-88D5-901DBD89E156}">
      <dgm:prSet/>
      <dgm:spPr/>
      <dgm:t>
        <a:bodyPr/>
        <a:lstStyle/>
        <a:p>
          <a:endParaRPr lang="es-ES"/>
        </a:p>
      </dgm:t>
    </dgm:pt>
    <dgm:pt modelId="{990E556A-9DD7-4DC8-B678-61AA709C2EB0}">
      <dgm:prSet custT="1"/>
      <dgm:spPr/>
      <dgm:t>
        <a:bodyPr/>
        <a:lstStyle/>
        <a:p>
          <a:endParaRPr lang="es-ES" sz="1000"/>
        </a:p>
      </dgm:t>
    </dgm:pt>
    <dgm:pt modelId="{070001F9-2796-4C9F-8051-ED50D8B930C7}" type="parTrans" cxnId="{5240C208-C926-41B8-9CC1-8337018CF227}">
      <dgm:prSet/>
      <dgm:spPr/>
      <dgm:t>
        <a:bodyPr/>
        <a:lstStyle/>
        <a:p>
          <a:endParaRPr lang="es-ES"/>
        </a:p>
      </dgm:t>
    </dgm:pt>
    <dgm:pt modelId="{F6EB9694-2466-42DB-B67B-104976BEDC31}" type="sibTrans" cxnId="{5240C208-C926-41B8-9CC1-8337018CF227}">
      <dgm:prSet/>
      <dgm:spPr/>
      <dgm:t>
        <a:bodyPr/>
        <a:lstStyle/>
        <a:p>
          <a:endParaRPr lang="es-ES"/>
        </a:p>
      </dgm:t>
    </dgm:pt>
    <dgm:pt modelId="{0D782A30-9530-49E4-876A-5554D583E9F7}">
      <dgm:prSet/>
      <dgm:spPr/>
      <dgm:t>
        <a:bodyPr/>
        <a:lstStyle/>
        <a:p>
          <a:endParaRPr lang="es-ES" sz="800"/>
        </a:p>
      </dgm:t>
    </dgm:pt>
    <dgm:pt modelId="{A327BE09-A25B-43C0-9BE1-393D5ADCFCF8}" type="parTrans" cxnId="{B65E14AC-4896-4976-8A81-F5297D5667AC}">
      <dgm:prSet/>
      <dgm:spPr/>
      <dgm:t>
        <a:bodyPr/>
        <a:lstStyle/>
        <a:p>
          <a:endParaRPr lang="es-ES"/>
        </a:p>
      </dgm:t>
    </dgm:pt>
    <dgm:pt modelId="{01D69F6B-7F81-4697-8ED0-42C719DFCAB1}" type="sibTrans" cxnId="{B65E14AC-4896-4976-8A81-F5297D5667AC}">
      <dgm:prSet/>
      <dgm:spPr/>
      <dgm:t>
        <a:bodyPr/>
        <a:lstStyle/>
        <a:p>
          <a:endParaRPr lang="es-ES"/>
        </a:p>
      </dgm:t>
    </dgm:pt>
    <dgm:pt modelId="{F891BDCB-5ADA-42FD-92CB-14EBE1D46ED2}">
      <dgm:prSet custT="1"/>
      <dgm:spPr/>
      <dgm:t>
        <a:bodyPr/>
        <a:lstStyle/>
        <a:p>
          <a:r>
            <a:rPr lang="es-ES" sz="1050"/>
            <a:t>Es un gráfico formado por barras contiguas, donde cada una representa un intervalo de valores.</a:t>
          </a:r>
        </a:p>
      </dgm:t>
    </dgm:pt>
    <dgm:pt modelId="{64A3A065-BBFF-4354-8260-C8491CF4D69C}" type="parTrans" cxnId="{F41A7297-F1CB-46F5-8636-DA792A5B5A75}">
      <dgm:prSet/>
      <dgm:spPr/>
      <dgm:t>
        <a:bodyPr/>
        <a:lstStyle/>
        <a:p>
          <a:endParaRPr lang="es-ES"/>
        </a:p>
      </dgm:t>
    </dgm:pt>
    <dgm:pt modelId="{DF79D9C1-D31F-40D9-8D0C-9725D58D840B}" type="sibTrans" cxnId="{F41A7297-F1CB-46F5-8636-DA792A5B5A75}">
      <dgm:prSet/>
      <dgm:spPr/>
      <dgm:t>
        <a:bodyPr/>
        <a:lstStyle/>
        <a:p>
          <a:endParaRPr lang="es-ES"/>
        </a:p>
      </dgm:t>
    </dgm:pt>
    <dgm:pt modelId="{3E586163-19BF-4D76-960F-2C66AB18CF10}">
      <dgm:prSet/>
      <dgm:spPr/>
      <dgm:t>
        <a:bodyPr/>
        <a:lstStyle/>
        <a:p>
          <a:endParaRPr lang="es-ES" sz="700"/>
        </a:p>
      </dgm:t>
    </dgm:pt>
    <dgm:pt modelId="{D94109CC-89FE-4F10-94D7-AA4CD9C5AA22}" type="parTrans" cxnId="{9A2661BC-A6A2-4BA6-98C9-8EE6BFE6471A}">
      <dgm:prSet/>
      <dgm:spPr/>
      <dgm:t>
        <a:bodyPr/>
        <a:lstStyle/>
        <a:p>
          <a:endParaRPr lang="es-ES"/>
        </a:p>
      </dgm:t>
    </dgm:pt>
    <dgm:pt modelId="{59916816-3722-4899-88F3-3FC1D040C1D0}" type="sibTrans" cxnId="{9A2661BC-A6A2-4BA6-98C9-8EE6BFE6471A}">
      <dgm:prSet/>
      <dgm:spPr/>
      <dgm:t>
        <a:bodyPr/>
        <a:lstStyle/>
        <a:p>
          <a:endParaRPr lang="es-ES"/>
        </a:p>
      </dgm:t>
    </dgm:pt>
    <dgm:pt modelId="{CEDD352B-28BB-4927-A905-52A70BDE84A2}">
      <dgm:prSet custT="1"/>
      <dgm:spPr/>
      <dgm:t>
        <a:bodyPr/>
        <a:lstStyle/>
        <a:p>
          <a:r>
            <a:rPr lang="es-ES" sz="1050"/>
            <a:t>Sirve para expresar información sobre datos que están agrupados.</a:t>
          </a:r>
        </a:p>
      </dgm:t>
    </dgm:pt>
    <dgm:pt modelId="{DF6C28E9-6560-409A-8F27-D41B6965ED85}" type="parTrans" cxnId="{5DD4911B-B0E1-4F9B-BFB0-F79D9D61A81D}">
      <dgm:prSet/>
      <dgm:spPr/>
      <dgm:t>
        <a:bodyPr/>
        <a:lstStyle/>
        <a:p>
          <a:endParaRPr lang="es-ES"/>
        </a:p>
      </dgm:t>
    </dgm:pt>
    <dgm:pt modelId="{C327613A-659E-4225-956D-46EB16FE4446}" type="sibTrans" cxnId="{5DD4911B-B0E1-4F9B-BFB0-F79D9D61A81D}">
      <dgm:prSet/>
      <dgm:spPr/>
      <dgm:t>
        <a:bodyPr/>
        <a:lstStyle/>
        <a:p>
          <a:endParaRPr lang="es-ES"/>
        </a:p>
      </dgm:t>
    </dgm:pt>
    <dgm:pt modelId="{E71E2F27-191A-4F91-A478-5836E67EF0EE}">
      <dgm:prSet/>
      <dgm:spPr/>
      <dgm:t>
        <a:bodyPr/>
        <a:lstStyle/>
        <a:p>
          <a:endParaRPr lang="es-ES" sz="700"/>
        </a:p>
      </dgm:t>
    </dgm:pt>
    <dgm:pt modelId="{52FE208F-4F07-46C8-AF1D-F132A1446D67}" type="parTrans" cxnId="{0C043B7A-8340-45CD-97BC-6416C5B08768}">
      <dgm:prSet/>
      <dgm:spPr/>
      <dgm:t>
        <a:bodyPr/>
        <a:lstStyle/>
        <a:p>
          <a:endParaRPr lang="es-ES"/>
        </a:p>
      </dgm:t>
    </dgm:pt>
    <dgm:pt modelId="{45ACDCAD-1C99-41C6-95B1-F9099353A2BE}" type="sibTrans" cxnId="{0C043B7A-8340-45CD-97BC-6416C5B08768}">
      <dgm:prSet/>
      <dgm:spPr/>
      <dgm:t>
        <a:bodyPr/>
        <a:lstStyle/>
        <a:p>
          <a:endParaRPr lang="es-ES"/>
        </a:p>
      </dgm:t>
    </dgm:pt>
    <dgm:pt modelId="{190E4231-A442-4CB2-8CD6-C7712BE84CE1}" type="pres">
      <dgm:prSet presAssocID="{2C3EC992-7528-4715-808D-0AEB85A8DCF7}" presName="linearFlow" presStyleCnt="0">
        <dgm:presLayoutVars>
          <dgm:dir/>
          <dgm:animLvl val="lvl"/>
          <dgm:resizeHandles val="exact"/>
        </dgm:presLayoutVars>
      </dgm:prSet>
      <dgm:spPr/>
    </dgm:pt>
    <dgm:pt modelId="{DAC20B44-94DA-4F1E-974F-3A782EBA7A03}" type="pres">
      <dgm:prSet presAssocID="{3418496E-9F5A-49B6-824A-86FB3BA95E7E}" presName="composite" presStyleCnt="0"/>
      <dgm:spPr/>
    </dgm:pt>
    <dgm:pt modelId="{0E0F28EC-B491-4238-B651-7E866A59C4FD}" type="pres">
      <dgm:prSet presAssocID="{3418496E-9F5A-49B6-824A-86FB3BA95E7E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4BD692EC-1455-4033-A0BD-860783F199F5}" type="pres">
      <dgm:prSet presAssocID="{3418496E-9F5A-49B6-824A-86FB3BA95E7E}" presName="descendantText" presStyleLbl="alignAcc1" presStyleIdx="0" presStyleCnt="4" custScaleY="105743" custLinFactNeighborX="198" custLinFactNeighborY="9558">
        <dgm:presLayoutVars>
          <dgm:bulletEnabled val="1"/>
        </dgm:presLayoutVars>
      </dgm:prSet>
      <dgm:spPr/>
    </dgm:pt>
    <dgm:pt modelId="{BF8A4013-9111-4B95-8833-FDCB4AB18D90}" type="pres">
      <dgm:prSet presAssocID="{0FD6DFC6-5FBC-4338-89A5-D1D93AEB4C4B}" presName="sp" presStyleCnt="0"/>
      <dgm:spPr/>
    </dgm:pt>
    <dgm:pt modelId="{B24879C0-219C-44A5-AE49-9E8F11AF1987}" type="pres">
      <dgm:prSet presAssocID="{9489D1C5-867B-466F-BC5C-691194EB036D}" presName="composite" presStyleCnt="0"/>
      <dgm:spPr/>
    </dgm:pt>
    <dgm:pt modelId="{829A2560-5EB7-4EBE-A06F-E534EA1A5613}" type="pres">
      <dgm:prSet presAssocID="{9489D1C5-867B-466F-BC5C-691194EB036D}" presName="parentText" presStyleLbl="alignNode1" presStyleIdx="1" presStyleCnt="4" custLinFactNeighborX="0" custLinFactNeighborY="882">
        <dgm:presLayoutVars>
          <dgm:chMax val="1"/>
          <dgm:bulletEnabled val="1"/>
        </dgm:presLayoutVars>
      </dgm:prSet>
      <dgm:spPr/>
    </dgm:pt>
    <dgm:pt modelId="{E25B35F8-DD53-449A-A4DA-2EEA59A05A58}" type="pres">
      <dgm:prSet presAssocID="{9489D1C5-867B-466F-BC5C-691194EB036D}" presName="descendantText" presStyleLbl="alignAcc1" presStyleIdx="1" presStyleCnt="4">
        <dgm:presLayoutVars>
          <dgm:bulletEnabled val="1"/>
        </dgm:presLayoutVars>
      </dgm:prSet>
      <dgm:spPr/>
    </dgm:pt>
    <dgm:pt modelId="{8CC75644-5818-4F3F-8593-1AA8AD39FD43}" type="pres">
      <dgm:prSet presAssocID="{8E731E02-DBA9-4888-A528-225EA2D31E36}" presName="sp" presStyleCnt="0"/>
      <dgm:spPr/>
    </dgm:pt>
    <dgm:pt modelId="{C9A5B434-90C3-4E22-BA01-85A636DB98CC}" type="pres">
      <dgm:prSet presAssocID="{3AC96212-C2D8-444F-93B6-5D223867D4A7}" presName="composite" presStyleCnt="0"/>
      <dgm:spPr/>
    </dgm:pt>
    <dgm:pt modelId="{DF78B805-DE78-4EBE-AAEE-8082A5D6062B}" type="pres">
      <dgm:prSet presAssocID="{3AC96212-C2D8-444F-93B6-5D223867D4A7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6B9D5974-F0B2-47F4-8BA6-E5EB6A6B49F9}" type="pres">
      <dgm:prSet presAssocID="{3AC96212-C2D8-444F-93B6-5D223867D4A7}" presName="descendantText" presStyleLbl="alignAcc1" presStyleIdx="2" presStyleCnt="4" custScaleY="132251">
        <dgm:presLayoutVars>
          <dgm:bulletEnabled val="1"/>
        </dgm:presLayoutVars>
      </dgm:prSet>
      <dgm:spPr/>
    </dgm:pt>
    <dgm:pt modelId="{750F21D2-A74C-4467-BA6A-5177BFFBBB5D}" type="pres">
      <dgm:prSet presAssocID="{98D2A21E-37E9-4085-8B0D-0A37F372750E}" presName="sp" presStyleCnt="0"/>
      <dgm:spPr/>
    </dgm:pt>
    <dgm:pt modelId="{D1B9D559-11DE-4CD9-8803-61D41CEE9D7C}" type="pres">
      <dgm:prSet presAssocID="{AC86D2B1-769D-4CA9-9A2F-0418CF867173}" presName="composite" presStyleCnt="0"/>
      <dgm:spPr/>
    </dgm:pt>
    <dgm:pt modelId="{BDEAF14C-6E40-4F2A-A346-927BD180FE41}" type="pres">
      <dgm:prSet presAssocID="{AC86D2B1-769D-4CA9-9A2F-0418CF867173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FC02D0FF-6FA3-4231-A94D-1FA82EE3DA30}" type="pres">
      <dgm:prSet presAssocID="{AC86D2B1-769D-4CA9-9A2F-0418CF867173}" presName="descendantText" presStyleLbl="alignAcc1" presStyleIdx="3" presStyleCnt="4" custScaleY="129427">
        <dgm:presLayoutVars>
          <dgm:bulletEnabled val="1"/>
        </dgm:presLayoutVars>
      </dgm:prSet>
      <dgm:spPr/>
    </dgm:pt>
  </dgm:ptLst>
  <dgm:cxnLst>
    <dgm:cxn modelId="{C33D9406-3B80-4A8C-88D5-901DBD89E156}" srcId="{3418496E-9F5A-49B6-824A-86FB3BA95E7E}" destId="{AEF580F7-CE51-43E7-B7BC-9A5E1E064272}" srcOrd="1" destOrd="0" parTransId="{31838618-D4BD-45E4-ADB9-5A1F29F00A84}" sibTransId="{FB4FA43E-51A8-47DB-AC4B-762B7694805A}"/>
    <dgm:cxn modelId="{5240C208-C926-41B8-9CC1-8337018CF227}" srcId="{3AC96212-C2D8-444F-93B6-5D223867D4A7}" destId="{990E556A-9DD7-4DC8-B678-61AA709C2EB0}" srcOrd="1" destOrd="0" parTransId="{070001F9-2796-4C9F-8051-ED50D8B930C7}" sibTransId="{F6EB9694-2466-42DB-B67B-104976BEDC31}"/>
    <dgm:cxn modelId="{755E0E0E-74DB-4325-BE48-D9762377ECE3}" type="presOf" srcId="{3AC96212-C2D8-444F-93B6-5D223867D4A7}" destId="{DF78B805-DE78-4EBE-AAEE-8082A5D6062B}" srcOrd="0" destOrd="0" presId="urn:microsoft.com/office/officeart/2005/8/layout/chevron2"/>
    <dgm:cxn modelId="{9451470F-82DF-4DEB-8672-EDE79924A8E9}" srcId="{2C3EC992-7528-4715-808D-0AEB85A8DCF7}" destId="{9489D1C5-867B-466F-BC5C-691194EB036D}" srcOrd="1" destOrd="0" parTransId="{86EA8C74-DF8C-4A38-B101-E6697C3B98E1}" sibTransId="{8E731E02-DBA9-4888-A528-225EA2D31E36}"/>
    <dgm:cxn modelId="{28DCD812-CFD6-4CDB-820E-0E8C5D2EE1B6}" srcId="{9489D1C5-867B-466F-BC5C-691194EB036D}" destId="{09166CA8-2BE0-46CD-B45A-1C0F92BE685C}" srcOrd="1" destOrd="0" parTransId="{1B5AE56C-356B-4AA0-858F-EF8C64586B1C}" sibTransId="{66A62599-B46D-488D-BF46-66632EC8DBD8}"/>
    <dgm:cxn modelId="{EF9CE015-5F05-4C83-A7A0-850A60C3D99E}" srcId="{3AC96212-C2D8-444F-93B6-5D223867D4A7}" destId="{87EC9498-B600-49C1-ACF7-79BC1D62C17E}" srcOrd="2" destOrd="0" parTransId="{3D5CB56D-A8B8-46B6-B2AC-2E620A36FEA6}" sibTransId="{22539EA0-5ABD-4CDE-85E1-5432C119B72C}"/>
    <dgm:cxn modelId="{A4450C1B-79DC-4763-8768-058196E2F8FD}" type="presOf" srcId="{E71E2F27-191A-4F91-A478-5836E67EF0EE}" destId="{FC02D0FF-6FA3-4231-A94D-1FA82EE3DA30}" srcOrd="0" destOrd="2" presId="urn:microsoft.com/office/officeart/2005/8/layout/chevron2"/>
    <dgm:cxn modelId="{5DD4911B-B0E1-4F9B-BFB0-F79D9D61A81D}" srcId="{AC86D2B1-769D-4CA9-9A2F-0418CF867173}" destId="{CEDD352B-28BB-4927-A905-52A70BDE84A2}" srcOrd="1" destOrd="0" parTransId="{DF6C28E9-6560-409A-8F27-D41B6965ED85}" sibTransId="{C327613A-659E-4225-956D-46EB16FE4446}"/>
    <dgm:cxn modelId="{1962B221-22E7-42CA-909F-E8B130CC4699}" type="presOf" srcId="{09166CA8-2BE0-46CD-B45A-1C0F92BE685C}" destId="{E25B35F8-DD53-449A-A4DA-2EEA59A05A58}" srcOrd="0" destOrd="1" presId="urn:microsoft.com/office/officeart/2005/8/layout/chevron2"/>
    <dgm:cxn modelId="{56536834-0CE2-45EF-BA31-64F6B13E1F17}" type="presOf" srcId="{2C3EC992-7528-4715-808D-0AEB85A8DCF7}" destId="{190E4231-A442-4CB2-8CD6-C7712BE84CE1}" srcOrd="0" destOrd="0" presId="urn:microsoft.com/office/officeart/2005/8/layout/chevron2"/>
    <dgm:cxn modelId="{ABD20D3D-42F8-477E-AA0D-CAFF295D5CA8}" type="presOf" srcId="{0D782A30-9530-49E4-876A-5554D583E9F7}" destId="{6B9D5974-F0B2-47F4-8BA6-E5EB6A6B49F9}" srcOrd="0" destOrd="3" presId="urn:microsoft.com/office/officeart/2005/8/layout/chevron2"/>
    <dgm:cxn modelId="{B5682B3D-E1E9-4616-BB4F-6F78B9F6A941}" type="presOf" srcId="{3698FACA-FDE8-44E3-916C-52A0E3070218}" destId="{6B9D5974-F0B2-47F4-8BA6-E5EB6A6B49F9}" srcOrd="0" destOrd="0" presId="urn:microsoft.com/office/officeart/2005/8/layout/chevron2"/>
    <dgm:cxn modelId="{DD13A742-9416-4A9D-A8DA-071646A9A4D0}" type="presOf" srcId="{3418496E-9F5A-49B6-824A-86FB3BA95E7E}" destId="{0E0F28EC-B491-4238-B651-7E866A59C4FD}" srcOrd="0" destOrd="0" presId="urn:microsoft.com/office/officeart/2005/8/layout/chevron2"/>
    <dgm:cxn modelId="{ECD6AF67-AFE1-4518-86C1-BDEFB246866D}" type="presOf" srcId="{87EC9498-B600-49C1-ACF7-79BC1D62C17E}" destId="{6B9D5974-F0B2-47F4-8BA6-E5EB6A6B49F9}" srcOrd="0" destOrd="2" presId="urn:microsoft.com/office/officeart/2005/8/layout/chevron2"/>
    <dgm:cxn modelId="{94E4896E-0461-4539-9927-EE0C3BEF7AE1}" type="presOf" srcId="{3E586163-19BF-4D76-960F-2C66AB18CF10}" destId="{FC02D0FF-6FA3-4231-A94D-1FA82EE3DA30}" srcOrd="0" destOrd="3" presId="urn:microsoft.com/office/officeart/2005/8/layout/chevron2"/>
    <dgm:cxn modelId="{D41A0554-61E1-4A81-A697-389B9E47E994}" type="presOf" srcId="{990E556A-9DD7-4DC8-B678-61AA709C2EB0}" destId="{6B9D5974-F0B2-47F4-8BA6-E5EB6A6B49F9}" srcOrd="0" destOrd="1" presId="urn:microsoft.com/office/officeart/2005/8/layout/chevron2"/>
    <dgm:cxn modelId="{61E41158-A2C9-4D9F-87EF-F9AD78A02070}" type="presOf" srcId="{F891BDCB-5ADA-42FD-92CB-14EBE1D46ED2}" destId="{FC02D0FF-6FA3-4231-A94D-1FA82EE3DA30}" srcOrd="0" destOrd="0" presId="urn:microsoft.com/office/officeart/2005/8/layout/chevron2"/>
    <dgm:cxn modelId="{0C043B7A-8340-45CD-97BC-6416C5B08768}" srcId="{AC86D2B1-769D-4CA9-9A2F-0418CF867173}" destId="{E71E2F27-191A-4F91-A478-5836E67EF0EE}" srcOrd="2" destOrd="0" parTransId="{52FE208F-4F07-46C8-AF1D-F132A1446D67}" sibTransId="{45ACDCAD-1C99-41C6-95B1-F9099353A2BE}"/>
    <dgm:cxn modelId="{614A4F86-AD57-48EA-BAA6-1B0593B94C5A}" srcId="{2C3EC992-7528-4715-808D-0AEB85A8DCF7}" destId="{3AC96212-C2D8-444F-93B6-5D223867D4A7}" srcOrd="2" destOrd="0" parTransId="{381B504D-1B05-4D6C-985F-3933840DEB8B}" sibTransId="{98D2A21E-37E9-4085-8B0D-0A37F372750E}"/>
    <dgm:cxn modelId="{F41A7297-F1CB-46F5-8636-DA792A5B5A75}" srcId="{AC86D2B1-769D-4CA9-9A2F-0418CF867173}" destId="{F891BDCB-5ADA-42FD-92CB-14EBE1D46ED2}" srcOrd="0" destOrd="0" parTransId="{64A3A065-BBFF-4354-8260-C8491CF4D69C}" sibTransId="{DF79D9C1-D31F-40D9-8D0C-9725D58D840B}"/>
    <dgm:cxn modelId="{DECFEE9D-1F2B-45F8-AE29-C183FDE222EA}" srcId="{3AC96212-C2D8-444F-93B6-5D223867D4A7}" destId="{3698FACA-FDE8-44E3-916C-52A0E3070218}" srcOrd="0" destOrd="0" parTransId="{F4F55504-7281-48E6-B6F1-8D775277EB94}" sibTransId="{44A728E8-AF35-4BA2-A08B-0EBBF2903C35}"/>
    <dgm:cxn modelId="{D1EC4DA7-3922-44E2-8D97-5FBE3696C4CF}" srcId="{2C3EC992-7528-4715-808D-0AEB85A8DCF7}" destId="{3418496E-9F5A-49B6-824A-86FB3BA95E7E}" srcOrd="0" destOrd="0" parTransId="{66398CE3-4420-4A53-AB50-75592800A88E}" sibTransId="{0FD6DFC6-5FBC-4338-89A5-D1D93AEB4C4B}"/>
    <dgm:cxn modelId="{B65E14AC-4896-4976-8A81-F5297D5667AC}" srcId="{3AC96212-C2D8-444F-93B6-5D223867D4A7}" destId="{0D782A30-9530-49E4-876A-5554D583E9F7}" srcOrd="3" destOrd="0" parTransId="{A327BE09-A25B-43C0-9BE1-393D5ADCFCF8}" sibTransId="{01D69F6B-7F81-4697-8ED0-42C719DFCAB1}"/>
    <dgm:cxn modelId="{9A2661BC-A6A2-4BA6-98C9-8EE6BFE6471A}" srcId="{AC86D2B1-769D-4CA9-9A2F-0418CF867173}" destId="{3E586163-19BF-4D76-960F-2C66AB18CF10}" srcOrd="3" destOrd="0" parTransId="{D94109CC-89FE-4F10-94D7-AA4CD9C5AA22}" sibTransId="{59916816-3722-4899-88F3-3FC1D040C1D0}"/>
    <dgm:cxn modelId="{429200BD-EC87-4AAB-923E-6917643CA09A}" type="presOf" srcId="{9489D1C5-867B-466F-BC5C-691194EB036D}" destId="{829A2560-5EB7-4EBE-A06F-E534EA1A5613}" srcOrd="0" destOrd="0" presId="urn:microsoft.com/office/officeart/2005/8/layout/chevron2"/>
    <dgm:cxn modelId="{8593B4CB-B4B0-4BF4-BEC7-9761CF9D132A}" type="presOf" srcId="{EEE6289B-5EF9-46C7-A462-70D00DE7134D}" destId="{4BD692EC-1455-4033-A0BD-860783F199F5}" srcOrd="0" destOrd="0" presId="urn:microsoft.com/office/officeart/2005/8/layout/chevron2"/>
    <dgm:cxn modelId="{6614EAD3-AFA3-425B-A65C-2188CA050BC7}" srcId="{2C3EC992-7528-4715-808D-0AEB85A8DCF7}" destId="{AC86D2B1-769D-4CA9-9A2F-0418CF867173}" srcOrd="3" destOrd="0" parTransId="{87341E94-FBC8-4EB8-AE38-8B4145EFA948}" sibTransId="{2248B2E7-12C5-49B8-BB0A-72C57FAB76BD}"/>
    <dgm:cxn modelId="{0FAAF6DD-06C3-4C87-91A2-25002F798679}" type="presOf" srcId="{71DA42E9-3680-4E0C-8D42-E240F01D55E9}" destId="{E25B35F8-DD53-449A-A4DA-2EEA59A05A58}" srcOrd="0" destOrd="0" presId="urn:microsoft.com/office/officeart/2005/8/layout/chevron2"/>
    <dgm:cxn modelId="{09A4E1E2-61EE-4C63-8617-7E64536501CD}" type="presOf" srcId="{CEDD352B-28BB-4927-A905-52A70BDE84A2}" destId="{FC02D0FF-6FA3-4231-A94D-1FA82EE3DA30}" srcOrd="0" destOrd="1" presId="urn:microsoft.com/office/officeart/2005/8/layout/chevron2"/>
    <dgm:cxn modelId="{6D622CEC-F0B7-4F20-BB5B-4A82CF6CE2A1}" srcId="{3418496E-9F5A-49B6-824A-86FB3BA95E7E}" destId="{EEE6289B-5EF9-46C7-A462-70D00DE7134D}" srcOrd="0" destOrd="0" parTransId="{84E4DFD5-57F0-4AEC-B59B-5EC13CDE5967}" sibTransId="{79CC2241-9836-4D49-952D-13FB7BBC5C7D}"/>
    <dgm:cxn modelId="{7A7D76F5-A73B-478D-B3B3-5C6DB3F4D940}" type="presOf" srcId="{AEF580F7-CE51-43E7-B7BC-9A5E1E064272}" destId="{4BD692EC-1455-4033-A0BD-860783F199F5}" srcOrd="0" destOrd="1" presId="urn:microsoft.com/office/officeart/2005/8/layout/chevron2"/>
    <dgm:cxn modelId="{6F25F4FA-2D8A-4C55-B94D-758011ED36F2}" srcId="{9489D1C5-867B-466F-BC5C-691194EB036D}" destId="{71DA42E9-3680-4E0C-8D42-E240F01D55E9}" srcOrd="0" destOrd="0" parTransId="{4D328C8D-8DCA-4AC1-850C-6E0A0F18DE93}" sibTransId="{65FEDC3E-2E89-437B-8749-1CE342D267C5}"/>
    <dgm:cxn modelId="{C562FFFC-F014-4A33-A27B-8BCBA634D86D}" type="presOf" srcId="{AC86D2B1-769D-4CA9-9A2F-0418CF867173}" destId="{BDEAF14C-6E40-4F2A-A346-927BD180FE41}" srcOrd="0" destOrd="0" presId="urn:microsoft.com/office/officeart/2005/8/layout/chevron2"/>
    <dgm:cxn modelId="{A9C1101C-A7FB-432B-BFD5-514A719A074F}" type="presParOf" srcId="{190E4231-A442-4CB2-8CD6-C7712BE84CE1}" destId="{DAC20B44-94DA-4F1E-974F-3A782EBA7A03}" srcOrd="0" destOrd="0" presId="urn:microsoft.com/office/officeart/2005/8/layout/chevron2"/>
    <dgm:cxn modelId="{7F82BD62-7C54-429F-87FC-2E46A05BCC8E}" type="presParOf" srcId="{DAC20B44-94DA-4F1E-974F-3A782EBA7A03}" destId="{0E0F28EC-B491-4238-B651-7E866A59C4FD}" srcOrd="0" destOrd="0" presId="urn:microsoft.com/office/officeart/2005/8/layout/chevron2"/>
    <dgm:cxn modelId="{5F2AE575-A54E-468C-9046-4CCA9FFBE183}" type="presParOf" srcId="{DAC20B44-94DA-4F1E-974F-3A782EBA7A03}" destId="{4BD692EC-1455-4033-A0BD-860783F199F5}" srcOrd="1" destOrd="0" presId="urn:microsoft.com/office/officeart/2005/8/layout/chevron2"/>
    <dgm:cxn modelId="{DCC941C5-354E-4F27-B80D-E71BD09DE342}" type="presParOf" srcId="{190E4231-A442-4CB2-8CD6-C7712BE84CE1}" destId="{BF8A4013-9111-4B95-8833-FDCB4AB18D90}" srcOrd="1" destOrd="0" presId="urn:microsoft.com/office/officeart/2005/8/layout/chevron2"/>
    <dgm:cxn modelId="{4A5A1D98-0A7D-4567-B3A7-8C83E5EB84CB}" type="presParOf" srcId="{190E4231-A442-4CB2-8CD6-C7712BE84CE1}" destId="{B24879C0-219C-44A5-AE49-9E8F11AF1987}" srcOrd="2" destOrd="0" presId="urn:microsoft.com/office/officeart/2005/8/layout/chevron2"/>
    <dgm:cxn modelId="{55617EBA-975F-4E6C-9186-DA27DC81605C}" type="presParOf" srcId="{B24879C0-219C-44A5-AE49-9E8F11AF1987}" destId="{829A2560-5EB7-4EBE-A06F-E534EA1A5613}" srcOrd="0" destOrd="0" presId="urn:microsoft.com/office/officeart/2005/8/layout/chevron2"/>
    <dgm:cxn modelId="{4D1C22B8-4204-4842-BFAE-F6CBC7AA34F5}" type="presParOf" srcId="{B24879C0-219C-44A5-AE49-9E8F11AF1987}" destId="{E25B35F8-DD53-449A-A4DA-2EEA59A05A58}" srcOrd="1" destOrd="0" presId="urn:microsoft.com/office/officeart/2005/8/layout/chevron2"/>
    <dgm:cxn modelId="{ABA9037F-28A5-4AC0-A4C9-E5375E94B6C7}" type="presParOf" srcId="{190E4231-A442-4CB2-8CD6-C7712BE84CE1}" destId="{8CC75644-5818-4F3F-8593-1AA8AD39FD43}" srcOrd="3" destOrd="0" presId="urn:microsoft.com/office/officeart/2005/8/layout/chevron2"/>
    <dgm:cxn modelId="{E78B0E11-B9E5-430F-A38C-5623FBD1AE55}" type="presParOf" srcId="{190E4231-A442-4CB2-8CD6-C7712BE84CE1}" destId="{C9A5B434-90C3-4E22-BA01-85A636DB98CC}" srcOrd="4" destOrd="0" presId="urn:microsoft.com/office/officeart/2005/8/layout/chevron2"/>
    <dgm:cxn modelId="{74DC7792-3CE6-47F4-889A-F11864D3C9C3}" type="presParOf" srcId="{C9A5B434-90C3-4E22-BA01-85A636DB98CC}" destId="{DF78B805-DE78-4EBE-AAEE-8082A5D6062B}" srcOrd="0" destOrd="0" presId="urn:microsoft.com/office/officeart/2005/8/layout/chevron2"/>
    <dgm:cxn modelId="{0B1B855F-E213-45E7-BADD-CA7E32AFD599}" type="presParOf" srcId="{C9A5B434-90C3-4E22-BA01-85A636DB98CC}" destId="{6B9D5974-F0B2-47F4-8BA6-E5EB6A6B49F9}" srcOrd="1" destOrd="0" presId="urn:microsoft.com/office/officeart/2005/8/layout/chevron2"/>
    <dgm:cxn modelId="{09ADF584-9A39-495C-8660-C6C6E276BB9B}" type="presParOf" srcId="{190E4231-A442-4CB2-8CD6-C7712BE84CE1}" destId="{750F21D2-A74C-4467-BA6A-5177BFFBBB5D}" srcOrd="5" destOrd="0" presId="urn:microsoft.com/office/officeart/2005/8/layout/chevron2"/>
    <dgm:cxn modelId="{B5DD168F-8775-4349-97F5-485B80D0E891}" type="presParOf" srcId="{190E4231-A442-4CB2-8CD6-C7712BE84CE1}" destId="{D1B9D559-11DE-4CD9-8803-61D41CEE9D7C}" srcOrd="6" destOrd="0" presId="urn:microsoft.com/office/officeart/2005/8/layout/chevron2"/>
    <dgm:cxn modelId="{2F23CAB4-C369-49A5-8B5E-E1C1EDA2A1DE}" type="presParOf" srcId="{D1B9D559-11DE-4CD9-8803-61D41CEE9D7C}" destId="{BDEAF14C-6E40-4F2A-A346-927BD180FE41}" srcOrd="0" destOrd="0" presId="urn:microsoft.com/office/officeart/2005/8/layout/chevron2"/>
    <dgm:cxn modelId="{1EC9A606-3BF7-4EF6-AEAD-355D0E3AAB51}" type="presParOf" srcId="{D1B9D559-11DE-4CD9-8803-61D41CEE9D7C}" destId="{FC02D0FF-6FA3-4231-A94D-1FA82EE3DA3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0F28EC-B491-4238-B651-7E866A59C4FD}">
      <dsp:nvSpPr>
        <dsp:cNvPr id="0" name=""/>
        <dsp:cNvSpPr/>
      </dsp:nvSpPr>
      <dsp:spPr>
        <a:xfrm rot="5400000">
          <a:off x="-127008" y="147691"/>
          <a:ext cx="846720" cy="592704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/>
            <a:t>Gràficos  de barras.</a:t>
          </a:r>
        </a:p>
      </dsp:txBody>
      <dsp:txXfrm rot="-5400000">
        <a:off x="0" y="317035"/>
        <a:ext cx="592704" cy="254016"/>
      </dsp:txXfrm>
    </dsp:sp>
    <dsp:sp modelId="{4BD692EC-1455-4033-A0BD-860783F199F5}">
      <dsp:nvSpPr>
        <dsp:cNvPr id="0" name=""/>
        <dsp:cNvSpPr/>
      </dsp:nvSpPr>
      <dsp:spPr>
        <a:xfrm rot="5400000">
          <a:off x="2705384" y="-2055195"/>
          <a:ext cx="581976" cy="480733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100" kern="1200"/>
            <a:t>Se utiliza para comparar las frecuencias de variables cualitativas o cuantitativas.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100" kern="1200"/>
            <a:t>Muestra los datos usando varias barras de la misma anchura, cada una de las cuales representa una categoría concreta.</a:t>
          </a:r>
        </a:p>
      </dsp:txBody>
      <dsp:txXfrm rot="-5400000">
        <a:off x="592705" y="85894"/>
        <a:ext cx="4778925" cy="525156"/>
      </dsp:txXfrm>
    </dsp:sp>
    <dsp:sp modelId="{829A2560-5EB7-4EBE-A06F-E534EA1A5613}">
      <dsp:nvSpPr>
        <dsp:cNvPr id="0" name=""/>
        <dsp:cNvSpPr/>
      </dsp:nvSpPr>
      <dsp:spPr>
        <a:xfrm rot="5400000">
          <a:off x="-127008" y="857900"/>
          <a:ext cx="846720" cy="592704"/>
        </a:xfrm>
        <a:prstGeom prst="chevron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/>
            <a:t>Gràfico circular</a:t>
          </a:r>
          <a:r>
            <a:rPr lang="es-ES" sz="800" kern="1200"/>
            <a:t>.</a:t>
          </a:r>
        </a:p>
      </dsp:txBody>
      <dsp:txXfrm rot="-5400000">
        <a:off x="0" y="1027244"/>
        <a:ext cx="592704" cy="254016"/>
      </dsp:txXfrm>
    </dsp:sp>
    <dsp:sp modelId="{E25B35F8-DD53-449A-A4DA-2EEA59A05A58}">
      <dsp:nvSpPr>
        <dsp:cNvPr id="0" name=""/>
        <dsp:cNvSpPr/>
      </dsp:nvSpPr>
      <dsp:spPr>
        <a:xfrm rot="5400000">
          <a:off x="2721188" y="-1405058"/>
          <a:ext cx="550368" cy="480733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Cada sector representa un valor de la variable expresado como un porcentaje.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Este tipo de gráficos se utilizan para saber cómo se comporta una variable respecto de un todo.</a:t>
          </a:r>
        </a:p>
      </dsp:txBody>
      <dsp:txXfrm rot="-5400000">
        <a:off x="592705" y="750292"/>
        <a:ext cx="4780468" cy="496634"/>
      </dsp:txXfrm>
    </dsp:sp>
    <dsp:sp modelId="{DF78B805-DE78-4EBE-AAEE-8082A5D6062B}">
      <dsp:nvSpPr>
        <dsp:cNvPr id="0" name=""/>
        <dsp:cNvSpPr/>
      </dsp:nvSpPr>
      <dsp:spPr>
        <a:xfrm rot="5400000">
          <a:off x="-127008" y="1641923"/>
          <a:ext cx="846720" cy="592704"/>
        </a:xfrm>
        <a:prstGeom prst="chevron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/>
            <a:t>Gràfico de lineas </a:t>
          </a:r>
        </a:p>
      </dsp:txBody>
      <dsp:txXfrm rot="-5400000">
        <a:off x="0" y="1811267"/>
        <a:ext cx="592704" cy="254016"/>
      </dsp:txXfrm>
    </dsp:sp>
    <dsp:sp modelId="{6B9D5974-F0B2-47F4-8BA6-E5EB6A6B49F9}">
      <dsp:nvSpPr>
        <dsp:cNvPr id="0" name=""/>
        <dsp:cNvSpPr/>
      </dsp:nvSpPr>
      <dsp:spPr>
        <a:xfrm rot="5400000">
          <a:off x="2632438" y="-613568"/>
          <a:ext cx="727867" cy="480733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Muestran una serie como un conjunto de puntos conectados mediante una sola línea.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E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Son representaciones útiles para comunicar información referida a valores numéricos que varían en el tiempo</a:t>
          </a:r>
          <a:r>
            <a:rPr lang="es-ES" sz="800" kern="1200"/>
            <a:t>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ES" sz="800" kern="1200"/>
        </a:p>
      </dsp:txBody>
      <dsp:txXfrm rot="-5400000">
        <a:off x="592704" y="1461698"/>
        <a:ext cx="4771803" cy="656803"/>
      </dsp:txXfrm>
    </dsp:sp>
    <dsp:sp modelId="{BDEAF14C-6E40-4F2A-A346-927BD180FE41}">
      <dsp:nvSpPr>
        <dsp:cNvPr id="0" name=""/>
        <dsp:cNvSpPr/>
      </dsp:nvSpPr>
      <dsp:spPr>
        <a:xfrm rot="5400000">
          <a:off x="-127008" y="2425642"/>
          <a:ext cx="846720" cy="592704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/>
            <a:t>Histogramas</a:t>
          </a:r>
          <a:r>
            <a:rPr lang="es-ES" sz="800" kern="1200"/>
            <a:t>.</a:t>
          </a:r>
        </a:p>
      </dsp:txBody>
      <dsp:txXfrm rot="-5400000">
        <a:off x="0" y="2594986"/>
        <a:ext cx="592704" cy="254016"/>
      </dsp:txXfrm>
    </dsp:sp>
    <dsp:sp modelId="{FC02D0FF-6FA3-4231-A94D-1FA82EE3DA30}">
      <dsp:nvSpPr>
        <dsp:cNvPr id="0" name=""/>
        <dsp:cNvSpPr/>
      </dsp:nvSpPr>
      <dsp:spPr>
        <a:xfrm rot="5400000">
          <a:off x="2640209" y="170150"/>
          <a:ext cx="712325" cy="480733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50" kern="1200"/>
            <a:t>Es un gráfico formado por barras contiguas, donde cada una representa un intervalo de valores.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50" kern="1200"/>
            <a:t>Sirve para expresar información sobre datos que están agrupados.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ES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ES" sz="700" kern="1200"/>
        </a:p>
      </dsp:txBody>
      <dsp:txXfrm rot="-5400000">
        <a:off x="592705" y="2252428"/>
        <a:ext cx="4772562" cy="6427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Mbravo</dc:creator>
  <cp:keywords/>
  <dc:description/>
  <cp:lastModifiedBy>Ingrid Beatriz Moreno Leiva</cp:lastModifiedBy>
  <cp:revision>2</cp:revision>
  <dcterms:created xsi:type="dcterms:W3CDTF">2020-07-25T02:05:00Z</dcterms:created>
  <dcterms:modified xsi:type="dcterms:W3CDTF">2020-07-25T02:05:00Z</dcterms:modified>
</cp:coreProperties>
</file>