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61A0B" w14:textId="5A802991" w:rsidR="00706D11" w:rsidRPr="00FD4B17" w:rsidRDefault="00FD4B17" w:rsidP="00FD4B17">
      <w:pPr>
        <w:tabs>
          <w:tab w:val="left" w:pos="420"/>
          <w:tab w:val="center" w:pos="5032"/>
        </w:tabs>
        <w:spacing w:after="0" w:line="240" w:lineRule="auto"/>
        <w:jc w:val="center"/>
        <w:outlineLvl w:val="0"/>
        <w:rPr>
          <w:rFonts w:ascii="Arial" w:eastAsia="Times New Roman" w:hAnsi="Arial" w:cs="Arial"/>
          <w:b/>
          <w:bCs/>
          <w:kern w:val="36"/>
          <w:sz w:val="28"/>
          <w:szCs w:val="28"/>
          <w:u w:val="single"/>
          <w:lang w:eastAsia="es-CL"/>
        </w:rPr>
      </w:pPr>
      <w:r w:rsidRPr="00FD4B17">
        <w:rPr>
          <w:rFonts w:ascii="Times New Roman" w:eastAsia="Times New Roman" w:hAnsi="Times New Roman" w:cs="Times New Roman"/>
          <w:b/>
          <w:bCs/>
          <w:noProof/>
          <w:kern w:val="36"/>
          <w:sz w:val="48"/>
          <w:szCs w:val="48"/>
          <w:u w:val="single"/>
          <w:lang w:eastAsia="es-CL"/>
        </w:rPr>
        <w:drawing>
          <wp:anchor distT="0" distB="0" distL="114300" distR="114300" simplePos="0" relativeHeight="251664384" behindDoc="1" locked="0" layoutInCell="1" allowOverlap="1" wp14:anchorId="040C93DE" wp14:editId="33B55F91">
            <wp:simplePos x="0" y="0"/>
            <wp:positionH relativeFrom="margin">
              <wp:align>left</wp:align>
            </wp:positionH>
            <wp:positionV relativeFrom="paragraph">
              <wp:posOffset>0</wp:posOffset>
            </wp:positionV>
            <wp:extent cx="939165" cy="682625"/>
            <wp:effectExtent l="0" t="0" r="0" b="3175"/>
            <wp:wrapTight wrapText="bothSides">
              <wp:wrapPolygon edited="0">
                <wp:start x="7448" y="0"/>
                <wp:lineTo x="5696" y="2411"/>
                <wp:lineTo x="4381" y="6631"/>
                <wp:lineTo x="4381" y="9645"/>
                <wp:lineTo x="0" y="16878"/>
                <wp:lineTo x="0" y="21098"/>
                <wp:lineTo x="21030" y="21098"/>
                <wp:lineTo x="21030" y="18084"/>
                <wp:lineTo x="16649" y="8439"/>
                <wp:lineTo x="15335" y="3014"/>
                <wp:lineTo x="13144" y="0"/>
                <wp:lineTo x="7448"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682625"/>
                    </a:xfrm>
                    <a:prstGeom prst="rect">
                      <a:avLst/>
                    </a:prstGeom>
                    <a:noFill/>
                  </pic:spPr>
                </pic:pic>
              </a:graphicData>
            </a:graphic>
          </wp:anchor>
        </w:drawing>
      </w:r>
      <w:r w:rsidR="00A5707E" w:rsidRPr="00FD4B17">
        <w:rPr>
          <w:rFonts w:ascii="Arial" w:eastAsia="Times New Roman" w:hAnsi="Arial" w:cs="Arial"/>
          <w:b/>
          <w:bCs/>
          <w:kern w:val="36"/>
          <w:sz w:val="28"/>
          <w:szCs w:val="28"/>
          <w:u w:val="single"/>
          <w:lang w:eastAsia="es-CL"/>
        </w:rPr>
        <w:t xml:space="preserve">Guía </w:t>
      </w:r>
      <w:r w:rsidRPr="00FD4B17">
        <w:rPr>
          <w:rFonts w:ascii="Arial" w:eastAsia="Times New Roman" w:hAnsi="Arial" w:cs="Arial"/>
          <w:b/>
          <w:bCs/>
          <w:kern w:val="36"/>
          <w:sz w:val="28"/>
          <w:szCs w:val="28"/>
          <w:u w:val="single"/>
          <w:lang w:eastAsia="es-CL"/>
        </w:rPr>
        <w:t xml:space="preserve">de </w:t>
      </w:r>
      <w:r>
        <w:rPr>
          <w:rFonts w:ascii="Arial" w:eastAsia="Times New Roman" w:hAnsi="Arial" w:cs="Arial"/>
          <w:b/>
          <w:bCs/>
          <w:kern w:val="36"/>
          <w:sz w:val="28"/>
          <w:szCs w:val="28"/>
          <w:u w:val="single"/>
          <w:lang w:eastAsia="es-CL"/>
        </w:rPr>
        <w:t>M</w:t>
      </w:r>
      <w:r w:rsidRPr="00FD4B17">
        <w:rPr>
          <w:rFonts w:ascii="Arial" w:eastAsia="Times New Roman" w:hAnsi="Arial" w:cs="Arial"/>
          <w:b/>
          <w:bCs/>
          <w:kern w:val="36"/>
          <w:sz w:val="28"/>
          <w:szCs w:val="28"/>
          <w:u w:val="single"/>
          <w:lang w:eastAsia="es-CL"/>
        </w:rPr>
        <w:t>atemática</w:t>
      </w:r>
    </w:p>
    <w:p w14:paraId="24EDDA94" w14:textId="5AE880E8" w:rsidR="00FD4B17" w:rsidRPr="00FD4B17" w:rsidRDefault="00FD4B17" w:rsidP="00FD4B17">
      <w:pPr>
        <w:tabs>
          <w:tab w:val="left" w:pos="420"/>
          <w:tab w:val="center" w:pos="5032"/>
        </w:tabs>
        <w:spacing w:after="0" w:line="240" w:lineRule="auto"/>
        <w:jc w:val="center"/>
        <w:outlineLvl w:val="0"/>
        <w:rPr>
          <w:rFonts w:ascii="Arial" w:eastAsia="Times New Roman" w:hAnsi="Arial" w:cs="Arial"/>
          <w:b/>
          <w:bCs/>
          <w:kern w:val="36"/>
          <w:sz w:val="28"/>
          <w:szCs w:val="28"/>
          <w:u w:val="single"/>
          <w:lang w:eastAsia="es-CL"/>
        </w:rPr>
      </w:pPr>
      <w:r w:rsidRPr="00FD4B17">
        <w:rPr>
          <w:rFonts w:ascii="Arial" w:eastAsia="Times New Roman" w:hAnsi="Arial" w:cs="Arial"/>
          <w:b/>
          <w:bCs/>
          <w:kern w:val="36"/>
          <w:sz w:val="28"/>
          <w:szCs w:val="28"/>
          <w:u w:val="single"/>
          <w:lang w:eastAsia="es-CL"/>
        </w:rPr>
        <w:t>Sexto Básico 2020</w:t>
      </w:r>
    </w:p>
    <w:p w14:paraId="3952155A" w14:textId="08D3C730" w:rsidR="00706D11" w:rsidRPr="00FD4B17" w:rsidRDefault="00706D11" w:rsidP="00FD4B17">
      <w:pPr>
        <w:spacing w:after="0" w:line="240" w:lineRule="auto"/>
        <w:jc w:val="center"/>
        <w:outlineLvl w:val="0"/>
        <w:rPr>
          <w:rFonts w:ascii="Arial" w:eastAsia="Times New Roman" w:hAnsi="Arial" w:cs="Arial"/>
          <w:b/>
          <w:bCs/>
          <w:kern w:val="36"/>
          <w:sz w:val="28"/>
          <w:szCs w:val="28"/>
          <w:u w:val="single"/>
          <w:lang w:eastAsia="es-CL"/>
        </w:rPr>
      </w:pPr>
      <w:r w:rsidRPr="00FD4B17">
        <w:rPr>
          <w:rFonts w:ascii="Arial" w:eastAsia="Times New Roman" w:hAnsi="Arial" w:cs="Arial"/>
          <w:b/>
          <w:bCs/>
          <w:kern w:val="36"/>
          <w:sz w:val="28"/>
          <w:szCs w:val="28"/>
          <w:u w:val="single"/>
          <w:lang w:eastAsia="es-CL"/>
        </w:rPr>
        <w:t>“</w:t>
      </w:r>
      <w:r w:rsidR="00A5707E" w:rsidRPr="00FD4B17">
        <w:rPr>
          <w:rFonts w:ascii="Arial" w:eastAsia="Times New Roman" w:hAnsi="Arial" w:cs="Arial"/>
          <w:b/>
          <w:bCs/>
          <w:kern w:val="36"/>
          <w:sz w:val="28"/>
          <w:szCs w:val="28"/>
          <w:u w:val="single"/>
          <w:lang w:eastAsia="es-CL"/>
        </w:rPr>
        <w:t>Área de Cubos</w:t>
      </w:r>
      <w:r w:rsidRPr="00FD4B17">
        <w:rPr>
          <w:rFonts w:ascii="Arial" w:eastAsia="Times New Roman" w:hAnsi="Arial" w:cs="Arial"/>
          <w:b/>
          <w:bCs/>
          <w:kern w:val="36"/>
          <w:sz w:val="28"/>
          <w:szCs w:val="28"/>
          <w:u w:val="single"/>
          <w:lang w:eastAsia="es-CL"/>
        </w:rPr>
        <w:t xml:space="preserve"> </w:t>
      </w:r>
      <w:r w:rsidR="00A5707E" w:rsidRPr="00FD4B17">
        <w:rPr>
          <w:rFonts w:ascii="Arial" w:eastAsia="Times New Roman" w:hAnsi="Arial" w:cs="Arial"/>
          <w:b/>
          <w:bCs/>
          <w:kern w:val="36"/>
          <w:sz w:val="28"/>
          <w:szCs w:val="28"/>
          <w:u w:val="single"/>
          <w:lang w:eastAsia="es-CL"/>
        </w:rPr>
        <w:t>y Paralelepípedos</w:t>
      </w:r>
      <w:r w:rsidRPr="00FD4B17">
        <w:rPr>
          <w:rFonts w:ascii="Arial" w:eastAsia="Times New Roman" w:hAnsi="Arial" w:cs="Arial"/>
          <w:b/>
          <w:bCs/>
          <w:kern w:val="36"/>
          <w:sz w:val="28"/>
          <w:szCs w:val="28"/>
          <w:u w:val="single"/>
          <w:lang w:eastAsia="es-CL"/>
        </w:rPr>
        <w:t>”</w:t>
      </w:r>
    </w:p>
    <w:p w14:paraId="3F8D2FC4" w14:textId="266E35F1" w:rsidR="00FD4B17" w:rsidRDefault="00FD4B17" w:rsidP="00FD4B17">
      <w:pPr>
        <w:spacing w:after="0" w:line="240" w:lineRule="auto"/>
        <w:jc w:val="center"/>
        <w:outlineLvl w:val="0"/>
        <w:rPr>
          <w:rFonts w:ascii="Arial" w:eastAsia="Times New Roman" w:hAnsi="Arial" w:cs="Arial"/>
          <w:b/>
          <w:bCs/>
          <w:kern w:val="36"/>
          <w:sz w:val="28"/>
          <w:szCs w:val="28"/>
          <w:lang w:eastAsia="es-CL"/>
        </w:rPr>
      </w:pPr>
    </w:p>
    <w:p w14:paraId="6D1819D1" w14:textId="50A35AC4" w:rsidR="00FD4B17" w:rsidRDefault="00FD4B17" w:rsidP="00FD4B17">
      <w:pPr>
        <w:spacing w:after="0" w:line="240" w:lineRule="auto"/>
        <w:jc w:val="center"/>
        <w:outlineLvl w:val="0"/>
        <w:rPr>
          <w:rFonts w:ascii="Arial" w:eastAsia="Times New Roman" w:hAnsi="Arial" w:cs="Arial"/>
          <w:b/>
          <w:bCs/>
          <w:kern w:val="36"/>
          <w:sz w:val="28"/>
          <w:szCs w:val="28"/>
          <w:lang w:eastAsia="es-CL"/>
        </w:rPr>
      </w:pPr>
    </w:p>
    <w:p w14:paraId="4CFF59A2" w14:textId="77777777" w:rsidR="00FD4B17" w:rsidRDefault="00FD4B17" w:rsidP="00FD4B17">
      <w:pPr>
        <w:tabs>
          <w:tab w:val="left" w:pos="240"/>
        </w:tabs>
        <w:spacing w:after="0" w:line="240" w:lineRule="auto"/>
        <w:outlineLvl w:val="0"/>
        <w:rPr>
          <w:rFonts w:ascii="Arial" w:eastAsia="Times New Roman" w:hAnsi="Arial" w:cs="Arial"/>
          <w:b/>
          <w:bCs/>
          <w:kern w:val="36"/>
          <w:sz w:val="28"/>
          <w:szCs w:val="28"/>
          <w:u w:val="single"/>
          <w:lang w:eastAsia="es-CL"/>
        </w:rPr>
      </w:pPr>
      <w:r>
        <w:rPr>
          <w:rFonts w:ascii="Arial" w:eastAsia="Times New Roman" w:hAnsi="Arial" w:cs="Arial"/>
          <w:b/>
          <w:bCs/>
          <w:kern w:val="36"/>
          <w:sz w:val="28"/>
          <w:szCs w:val="28"/>
          <w:lang w:eastAsia="es-CL"/>
        </w:rPr>
        <w:tab/>
      </w:r>
      <w:r w:rsidRPr="00FD4B17">
        <w:rPr>
          <w:rFonts w:ascii="Arial" w:eastAsia="Times New Roman" w:hAnsi="Arial" w:cs="Arial"/>
          <w:b/>
          <w:bCs/>
          <w:kern w:val="36"/>
          <w:sz w:val="28"/>
          <w:szCs w:val="28"/>
          <w:lang w:eastAsia="es-CL"/>
        </w:rPr>
        <w:t>Nombre:</w:t>
      </w:r>
      <w:r>
        <w:rPr>
          <w:rFonts w:ascii="Arial" w:eastAsia="Times New Roman" w:hAnsi="Arial" w:cs="Arial"/>
          <w:b/>
          <w:bCs/>
          <w:kern w:val="36"/>
          <w:sz w:val="28"/>
          <w:szCs w:val="28"/>
          <w:u w:val="single"/>
          <w:lang w:eastAsia="es-CL"/>
        </w:rPr>
        <w:t xml:space="preserve"> ________________________________</w:t>
      </w:r>
      <w:r w:rsidRPr="00FD4B17">
        <w:rPr>
          <w:rFonts w:ascii="Arial" w:eastAsia="Times New Roman" w:hAnsi="Arial" w:cs="Arial"/>
          <w:b/>
          <w:bCs/>
          <w:kern w:val="36"/>
          <w:sz w:val="28"/>
          <w:szCs w:val="28"/>
          <w:lang w:eastAsia="es-CL"/>
        </w:rPr>
        <w:t>Fecha:</w:t>
      </w:r>
      <w:r>
        <w:rPr>
          <w:rFonts w:ascii="Arial" w:eastAsia="Times New Roman" w:hAnsi="Arial" w:cs="Arial"/>
          <w:b/>
          <w:bCs/>
          <w:kern w:val="36"/>
          <w:sz w:val="28"/>
          <w:szCs w:val="28"/>
          <w:u w:val="single"/>
          <w:lang w:eastAsia="es-CL"/>
        </w:rPr>
        <w:t xml:space="preserve"> ______</w:t>
      </w:r>
      <w:r w:rsidRPr="00FD4B17">
        <w:rPr>
          <w:rFonts w:ascii="Arial" w:eastAsia="Times New Roman" w:hAnsi="Arial" w:cs="Arial"/>
          <w:b/>
          <w:bCs/>
          <w:kern w:val="36"/>
          <w:sz w:val="28"/>
          <w:szCs w:val="28"/>
          <w:lang w:eastAsia="es-CL"/>
        </w:rPr>
        <w:t>Curso:</w:t>
      </w:r>
      <w:r>
        <w:rPr>
          <w:rFonts w:ascii="Arial" w:eastAsia="Times New Roman" w:hAnsi="Arial" w:cs="Arial"/>
          <w:b/>
          <w:bCs/>
          <w:kern w:val="36"/>
          <w:sz w:val="28"/>
          <w:szCs w:val="28"/>
          <w:u w:val="single"/>
          <w:lang w:eastAsia="es-CL"/>
        </w:rPr>
        <w:t xml:space="preserve"> _____</w:t>
      </w:r>
    </w:p>
    <w:p w14:paraId="25DDE427" w14:textId="7B1E86C5" w:rsidR="00FD4B17" w:rsidRPr="00FD4B17" w:rsidRDefault="00FD4B17" w:rsidP="00FD4B17">
      <w:pPr>
        <w:tabs>
          <w:tab w:val="left" w:pos="180"/>
        </w:tabs>
        <w:spacing w:after="0" w:line="240" w:lineRule="auto"/>
        <w:outlineLvl w:val="0"/>
        <w:rPr>
          <w:rFonts w:ascii="Arial" w:eastAsia="Times New Roman" w:hAnsi="Arial" w:cs="Arial"/>
          <w:b/>
          <w:bCs/>
          <w:kern w:val="36"/>
          <w:sz w:val="28"/>
          <w:szCs w:val="28"/>
          <w:lang w:eastAsia="es-CL"/>
        </w:rPr>
      </w:pPr>
    </w:p>
    <w:p w14:paraId="21C07C13" w14:textId="07E54751" w:rsidR="00A5707E" w:rsidRPr="00FD4B17" w:rsidRDefault="00706D11" w:rsidP="00A5707E">
      <w:pPr>
        <w:spacing w:before="100" w:beforeAutospacing="1" w:after="100" w:afterAutospacing="1" w:line="240" w:lineRule="auto"/>
        <w:jc w:val="both"/>
        <w:rPr>
          <w:rFonts w:ascii="Times New Roman" w:eastAsia="Times New Roman" w:hAnsi="Times New Roman" w:cs="Times New Roman"/>
          <w:b/>
          <w:bCs/>
          <w:sz w:val="28"/>
          <w:szCs w:val="28"/>
          <w:u w:val="single"/>
          <w:lang w:eastAsia="es-CL"/>
        </w:rPr>
      </w:pPr>
      <w:r w:rsidRPr="00FD4B17">
        <w:rPr>
          <w:rFonts w:ascii="Times New Roman" w:eastAsia="Times New Roman" w:hAnsi="Times New Roman" w:cs="Times New Roman"/>
          <w:b/>
          <w:bCs/>
          <w:noProof/>
          <w:sz w:val="28"/>
          <w:szCs w:val="28"/>
          <w:u w:val="single"/>
          <w:lang w:eastAsia="es-CL"/>
        </w:rPr>
        <mc:AlternateContent>
          <mc:Choice Requires="wps">
            <w:drawing>
              <wp:anchor distT="0" distB="0" distL="114300" distR="114300" simplePos="0" relativeHeight="251659264" behindDoc="0" locked="0" layoutInCell="1" allowOverlap="1" wp14:anchorId="6A88208F" wp14:editId="4D95E66F">
                <wp:simplePos x="0" y="0"/>
                <wp:positionH relativeFrom="margin">
                  <wp:posOffset>-297180</wp:posOffset>
                </wp:positionH>
                <wp:positionV relativeFrom="paragraph">
                  <wp:posOffset>161925</wp:posOffset>
                </wp:positionV>
                <wp:extent cx="7086600" cy="24288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708660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853DC" id="Rectángulo 7" o:spid="_x0000_s1026" style="position:absolute;margin-left:-23.4pt;margin-top:12.75pt;width:558pt;height:19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" filled="f" strokecolor="#1f3763 [1604]" strokeweight="1pt">
                <w10:wrap anchorx="margin"/>
              </v:rect>
            </w:pict>
          </mc:Fallback>
        </mc:AlternateContent>
      </w:r>
      <w:r w:rsidR="00FD4B17" w:rsidRPr="00FD4B17">
        <w:rPr>
          <w:rFonts w:ascii="Times New Roman" w:eastAsia="Times New Roman" w:hAnsi="Times New Roman" w:cs="Times New Roman"/>
          <w:b/>
          <w:bCs/>
          <w:sz w:val="28"/>
          <w:szCs w:val="28"/>
          <w:u w:val="single"/>
          <w:lang w:eastAsia="es-CL"/>
        </w:rPr>
        <w:t xml:space="preserve">Para </w:t>
      </w:r>
      <w:r w:rsidR="00FD4B17">
        <w:rPr>
          <w:rFonts w:ascii="Times New Roman" w:eastAsia="Times New Roman" w:hAnsi="Times New Roman" w:cs="Times New Roman"/>
          <w:b/>
          <w:bCs/>
          <w:sz w:val="28"/>
          <w:szCs w:val="28"/>
          <w:u w:val="single"/>
          <w:lang w:eastAsia="es-CL"/>
        </w:rPr>
        <w:t>R</w:t>
      </w:r>
      <w:r w:rsidR="00FD4B17" w:rsidRPr="00FD4B17">
        <w:rPr>
          <w:rFonts w:ascii="Times New Roman" w:eastAsia="Times New Roman" w:hAnsi="Times New Roman" w:cs="Times New Roman"/>
          <w:b/>
          <w:bCs/>
          <w:sz w:val="28"/>
          <w:szCs w:val="28"/>
          <w:u w:val="single"/>
          <w:lang w:eastAsia="es-CL"/>
        </w:rPr>
        <w:t xml:space="preserve">ecordar: </w:t>
      </w:r>
    </w:p>
    <w:p w14:paraId="7064A4E3" w14:textId="77777777" w:rsidR="00A5707E" w:rsidRDefault="00A5707E" w:rsidP="00A5707E">
      <w:pPr>
        <w:spacing w:before="100" w:beforeAutospacing="1" w:after="100" w:afterAutospacing="1"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b/>
          <w:sz w:val="24"/>
          <w:szCs w:val="24"/>
          <w:lang w:eastAsia="es-CL"/>
        </w:rPr>
        <w:t xml:space="preserve">Paralelepípedo: </w:t>
      </w:r>
      <w:r w:rsidR="00706D11">
        <w:rPr>
          <w:rFonts w:ascii="Times New Roman" w:eastAsia="Times New Roman" w:hAnsi="Times New Roman" w:cs="Times New Roman"/>
          <w:sz w:val="24"/>
          <w:szCs w:val="24"/>
          <w:lang w:eastAsia="es-CL"/>
        </w:rPr>
        <w:t>Es un prisma limitado por seis paralelogramos, paralelos dos a dos. Sus caras opuestas tienen igual forma y tamaño.</w:t>
      </w:r>
    </w:p>
    <w:p w14:paraId="60169D50" w14:textId="77777777" w:rsidR="00706D11" w:rsidRDefault="00706D11" w:rsidP="00A5707E">
      <w:pPr>
        <w:spacing w:before="100" w:beforeAutospacing="1" w:after="100" w:afterAutospacing="1" w:line="240" w:lineRule="auto"/>
        <w:jc w:val="both"/>
        <w:rPr>
          <w:rFonts w:ascii="Times New Roman" w:hAnsi="Times New Roman" w:cs="Times New Roman"/>
          <w:color w:val="333333"/>
          <w:sz w:val="24"/>
          <w:szCs w:val="23"/>
          <w:shd w:val="clear" w:color="auto" w:fill="FFFFFF"/>
        </w:rPr>
      </w:pPr>
      <w:r>
        <w:rPr>
          <w:rFonts w:ascii="Times New Roman" w:eastAsia="Times New Roman" w:hAnsi="Times New Roman" w:cs="Times New Roman"/>
          <w:b/>
          <w:sz w:val="24"/>
          <w:szCs w:val="24"/>
          <w:lang w:eastAsia="es-CL"/>
        </w:rPr>
        <w:t xml:space="preserve">Redes de cuerpos geométricos: </w:t>
      </w:r>
      <w:r w:rsidRPr="00706D11">
        <w:rPr>
          <w:rFonts w:ascii="Times New Roman" w:hAnsi="Times New Roman" w:cs="Times New Roman"/>
          <w:color w:val="333333"/>
          <w:sz w:val="24"/>
          <w:szCs w:val="23"/>
          <w:shd w:val="clear" w:color="auto" w:fill="FFFFFF"/>
        </w:rPr>
        <w:t>La red de un cuerpo geométrico es un conjunto de líneas que determinan diversas figuras planas. Al recortar y armar la red convenientemente, obtenemos el cuerpo geométrico.</w:t>
      </w:r>
    </w:p>
    <w:p w14:paraId="5E9DE1D9" w14:textId="77777777" w:rsidR="00A5707E" w:rsidRPr="00706D11" w:rsidRDefault="00706D11" w:rsidP="00706D11">
      <w:pPr>
        <w:spacing w:before="100" w:beforeAutospacing="1" w:after="100" w:afterAutospacing="1" w:line="240" w:lineRule="auto"/>
        <w:jc w:val="both"/>
        <w:rPr>
          <w:rFonts w:ascii="Times New Roman" w:eastAsia="Times New Roman" w:hAnsi="Times New Roman" w:cs="Times New Roman"/>
          <w:b/>
          <w:sz w:val="24"/>
          <w:szCs w:val="24"/>
          <w:lang w:eastAsia="es-CL"/>
        </w:rPr>
      </w:pPr>
      <w:r>
        <w:rPr>
          <w:rFonts w:ascii="Times New Roman" w:eastAsia="Times New Roman" w:hAnsi="Times New Roman" w:cs="Times New Roman"/>
          <w:b/>
          <w:sz w:val="24"/>
          <w:szCs w:val="24"/>
          <w:lang w:eastAsia="es-CL"/>
        </w:rPr>
        <w:t xml:space="preserve">Área: </w:t>
      </w:r>
      <w:r w:rsidRPr="00706D11">
        <w:rPr>
          <w:rFonts w:ascii="Times New Roman" w:hAnsi="Times New Roman" w:cs="Times New Roman"/>
          <w:sz w:val="24"/>
        </w:rPr>
        <w:t xml:space="preserve">Es la medida de la superficie de una figura o un cuerpo geométrico y para obtener el área de un </w:t>
      </w:r>
      <w:r w:rsidRPr="00706D11">
        <w:rPr>
          <w:rFonts w:ascii="Times New Roman" w:hAnsi="Times New Roman" w:cs="Times New Roman"/>
          <w:b/>
          <w:sz w:val="24"/>
        </w:rPr>
        <w:t>cubo o un paralelepípedo</w:t>
      </w:r>
      <w:r w:rsidRPr="00706D11">
        <w:rPr>
          <w:rFonts w:ascii="Times New Roman" w:hAnsi="Times New Roman" w:cs="Times New Roman"/>
          <w:sz w:val="24"/>
        </w:rPr>
        <w:t xml:space="preserve"> utilizando las </w:t>
      </w:r>
      <w:r w:rsidRPr="00706D11">
        <w:rPr>
          <w:rFonts w:ascii="Times New Roman" w:hAnsi="Times New Roman" w:cs="Times New Roman"/>
          <w:b/>
          <w:sz w:val="24"/>
        </w:rPr>
        <w:t>redes de construcción</w:t>
      </w:r>
      <w:r w:rsidRPr="00706D11">
        <w:rPr>
          <w:rFonts w:ascii="Times New Roman" w:hAnsi="Times New Roman" w:cs="Times New Roman"/>
          <w:sz w:val="24"/>
        </w:rPr>
        <w:t xml:space="preserve">, debemos calcular el área de cada uno de los paralelogramos que la forman y luego sumar todas las áreas. Entonces, podemos decir que </w:t>
      </w:r>
      <w:r w:rsidRPr="00706D11">
        <w:rPr>
          <w:rFonts w:ascii="Times New Roman" w:hAnsi="Times New Roman" w:cs="Times New Roman"/>
          <w:b/>
          <w:sz w:val="24"/>
        </w:rPr>
        <w:t>el área de un cuerpo geométrico corresponde a la suma de las áreas de todas sus caras.</w:t>
      </w:r>
    </w:p>
    <w:p w14:paraId="69EE2F3A" w14:textId="01EDA654" w:rsidR="007754A9" w:rsidRDefault="007754A9" w:rsidP="007754A9">
      <w:pPr>
        <w:pStyle w:val="Prrafodelista"/>
        <w:spacing w:before="100" w:beforeAutospacing="1" w:after="100" w:afterAutospacing="1" w:line="240" w:lineRule="auto"/>
        <w:jc w:val="both"/>
        <w:rPr>
          <w:rFonts w:ascii="Times New Roman" w:eastAsia="Times New Roman" w:hAnsi="Times New Roman" w:cs="Times New Roman"/>
          <w:b/>
          <w:sz w:val="24"/>
          <w:szCs w:val="24"/>
          <w:lang w:eastAsia="es-CL"/>
        </w:rPr>
      </w:pPr>
    </w:p>
    <w:p w14:paraId="151284F6" w14:textId="7360F2DE" w:rsidR="00FD4B17" w:rsidRPr="00FD4B17" w:rsidRDefault="00FD4B17" w:rsidP="007754A9">
      <w:pPr>
        <w:pStyle w:val="Prrafodelista"/>
        <w:spacing w:before="100" w:beforeAutospacing="1" w:after="100" w:afterAutospacing="1" w:line="240" w:lineRule="auto"/>
        <w:jc w:val="both"/>
        <w:rPr>
          <w:rFonts w:ascii="Times New Roman" w:eastAsia="Times New Roman" w:hAnsi="Times New Roman" w:cs="Times New Roman"/>
          <w:b/>
          <w:sz w:val="28"/>
          <w:szCs w:val="28"/>
          <w:u w:val="single"/>
          <w:lang w:eastAsia="es-CL"/>
        </w:rPr>
      </w:pPr>
      <w:r w:rsidRPr="00FD4B17">
        <w:rPr>
          <w:rFonts w:ascii="Times New Roman" w:eastAsia="Times New Roman" w:hAnsi="Times New Roman" w:cs="Times New Roman"/>
          <w:b/>
          <w:sz w:val="28"/>
          <w:szCs w:val="28"/>
          <w:u w:val="single"/>
          <w:lang w:eastAsia="es-CL"/>
        </w:rPr>
        <w:t xml:space="preserve">Actividad: </w:t>
      </w:r>
    </w:p>
    <w:p w14:paraId="0E497015" w14:textId="77777777" w:rsidR="00FD4B17" w:rsidRDefault="00FD4B17" w:rsidP="007754A9">
      <w:pPr>
        <w:pStyle w:val="Prrafodelista"/>
        <w:spacing w:before="100" w:beforeAutospacing="1" w:after="100" w:afterAutospacing="1" w:line="240" w:lineRule="auto"/>
        <w:jc w:val="both"/>
        <w:rPr>
          <w:rFonts w:ascii="Times New Roman" w:eastAsia="Times New Roman" w:hAnsi="Times New Roman" w:cs="Times New Roman"/>
          <w:b/>
          <w:sz w:val="24"/>
          <w:szCs w:val="24"/>
          <w:lang w:eastAsia="es-CL"/>
        </w:rPr>
      </w:pPr>
    </w:p>
    <w:p w14:paraId="7196A566" w14:textId="5DD43933" w:rsidR="007754A9" w:rsidRPr="00FD4B17" w:rsidRDefault="00FD4B17" w:rsidP="00FD4B17">
      <w:pPr>
        <w:pStyle w:val="Prrafodelista"/>
        <w:numPr>
          <w:ilvl w:val="0"/>
          <w:numId w:val="5"/>
        </w:numPr>
        <w:spacing w:before="100" w:beforeAutospacing="1" w:after="100" w:afterAutospacing="1" w:line="240" w:lineRule="auto"/>
        <w:jc w:val="both"/>
        <w:rPr>
          <w:rFonts w:ascii="Times New Roman" w:eastAsia="Times New Roman" w:hAnsi="Times New Roman" w:cs="Times New Roman"/>
          <w:b/>
          <w:sz w:val="24"/>
          <w:szCs w:val="24"/>
          <w:u w:val="single"/>
          <w:lang w:eastAsia="es-CL"/>
        </w:rPr>
      </w:pPr>
      <w:r w:rsidRPr="00FD4B17">
        <w:rPr>
          <w:rFonts w:ascii="Times New Roman" w:eastAsia="Times New Roman" w:hAnsi="Times New Roman" w:cs="Times New Roman"/>
          <w:b/>
          <w:sz w:val="24"/>
          <w:szCs w:val="24"/>
          <w:u w:val="single"/>
          <w:lang w:eastAsia="es-CL"/>
        </w:rPr>
        <w:t>V</w:t>
      </w:r>
      <w:r>
        <w:rPr>
          <w:rFonts w:ascii="Times New Roman" w:eastAsia="Times New Roman" w:hAnsi="Times New Roman" w:cs="Times New Roman"/>
          <w:b/>
          <w:sz w:val="24"/>
          <w:szCs w:val="24"/>
          <w:u w:val="single"/>
          <w:lang w:eastAsia="es-CL"/>
        </w:rPr>
        <w:t xml:space="preserve">erdadero </w:t>
      </w:r>
      <w:r w:rsidRPr="00FD4B17">
        <w:rPr>
          <w:rFonts w:ascii="Times New Roman" w:eastAsia="Times New Roman" w:hAnsi="Times New Roman" w:cs="Times New Roman"/>
          <w:b/>
          <w:sz w:val="24"/>
          <w:szCs w:val="24"/>
          <w:u w:val="single"/>
          <w:lang w:eastAsia="es-CL"/>
        </w:rPr>
        <w:t>o F</w:t>
      </w:r>
      <w:r>
        <w:rPr>
          <w:rFonts w:ascii="Times New Roman" w:eastAsia="Times New Roman" w:hAnsi="Times New Roman" w:cs="Times New Roman"/>
          <w:b/>
          <w:sz w:val="24"/>
          <w:szCs w:val="24"/>
          <w:u w:val="single"/>
          <w:lang w:eastAsia="es-CL"/>
        </w:rPr>
        <w:t>also</w:t>
      </w:r>
      <w:r w:rsidRPr="00FD4B17">
        <w:rPr>
          <w:rFonts w:ascii="Times New Roman" w:eastAsia="Times New Roman" w:hAnsi="Times New Roman" w:cs="Times New Roman"/>
          <w:b/>
          <w:sz w:val="24"/>
          <w:szCs w:val="24"/>
          <w:u w:val="single"/>
          <w:lang w:eastAsia="es-CL"/>
        </w:rPr>
        <w:t>:</w:t>
      </w:r>
      <w:r w:rsidRPr="00FD4B17">
        <w:rPr>
          <w:rFonts w:ascii="Times New Roman" w:eastAsia="Times New Roman" w:hAnsi="Times New Roman" w:cs="Times New Roman"/>
          <w:b/>
          <w:sz w:val="24"/>
          <w:szCs w:val="24"/>
          <w:lang w:eastAsia="es-CL"/>
        </w:rPr>
        <w:t xml:space="preserve">   </w:t>
      </w:r>
      <w:r w:rsidR="00BB1E45" w:rsidRPr="00FD4B17">
        <w:rPr>
          <w:rFonts w:ascii="Times New Roman" w:eastAsia="Times New Roman" w:hAnsi="Times New Roman" w:cs="Times New Roman"/>
          <w:b/>
          <w:sz w:val="24"/>
          <w:szCs w:val="24"/>
          <w:lang w:eastAsia="es-CL"/>
        </w:rPr>
        <w:t>Escribe una V si es v</w:t>
      </w:r>
      <w:r w:rsidR="002A4AB1" w:rsidRPr="00FD4B17">
        <w:rPr>
          <w:rFonts w:ascii="Times New Roman" w:eastAsia="Times New Roman" w:hAnsi="Times New Roman" w:cs="Times New Roman"/>
          <w:b/>
          <w:sz w:val="24"/>
          <w:szCs w:val="24"/>
          <w:lang w:eastAsia="es-CL"/>
        </w:rPr>
        <w:t xml:space="preserve">erdadero y </w:t>
      </w:r>
      <w:r w:rsidR="00BB1E45" w:rsidRPr="00FD4B17">
        <w:rPr>
          <w:rFonts w:ascii="Times New Roman" w:eastAsia="Times New Roman" w:hAnsi="Times New Roman" w:cs="Times New Roman"/>
          <w:b/>
          <w:sz w:val="24"/>
          <w:szCs w:val="24"/>
          <w:lang w:eastAsia="es-CL"/>
        </w:rPr>
        <w:t xml:space="preserve">una </w:t>
      </w:r>
      <w:r w:rsidR="002A4AB1" w:rsidRPr="00FD4B17">
        <w:rPr>
          <w:rFonts w:ascii="Times New Roman" w:eastAsia="Times New Roman" w:hAnsi="Times New Roman" w:cs="Times New Roman"/>
          <w:b/>
          <w:sz w:val="24"/>
          <w:szCs w:val="24"/>
          <w:lang w:eastAsia="es-CL"/>
        </w:rPr>
        <w:t>F</w:t>
      </w:r>
      <w:r w:rsidR="00BB1E45" w:rsidRPr="00FD4B17">
        <w:rPr>
          <w:rFonts w:ascii="Times New Roman" w:eastAsia="Times New Roman" w:hAnsi="Times New Roman" w:cs="Times New Roman"/>
          <w:b/>
          <w:sz w:val="24"/>
          <w:szCs w:val="24"/>
          <w:lang w:eastAsia="es-CL"/>
        </w:rPr>
        <w:t xml:space="preserve"> si el enunciado es f</w:t>
      </w:r>
      <w:r w:rsidR="002A4AB1" w:rsidRPr="00FD4B17">
        <w:rPr>
          <w:rFonts w:ascii="Times New Roman" w:eastAsia="Times New Roman" w:hAnsi="Times New Roman" w:cs="Times New Roman"/>
          <w:b/>
          <w:sz w:val="24"/>
          <w:szCs w:val="24"/>
          <w:lang w:eastAsia="es-CL"/>
        </w:rPr>
        <w:t>also</w:t>
      </w:r>
      <w:r>
        <w:rPr>
          <w:rFonts w:ascii="Times New Roman" w:eastAsia="Times New Roman" w:hAnsi="Times New Roman" w:cs="Times New Roman"/>
          <w:b/>
          <w:sz w:val="24"/>
          <w:szCs w:val="24"/>
          <w:lang w:eastAsia="es-CL"/>
        </w:rPr>
        <w:t>.</w:t>
      </w:r>
    </w:p>
    <w:p w14:paraId="3925C383" w14:textId="0D614902" w:rsidR="00FD4B17" w:rsidRPr="00FD4B17" w:rsidRDefault="00FD4B17" w:rsidP="00FD4B17">
      <w:pPr>
        <w:pStyle w:val="Prrafodelista"/>
        <w:spacing w:before="100" w:beforeAutospacing="1" w:after="100" w:afterAutospacing="1" w:line="240" w:lineRule="auto"/>
        <w:jc w:val="both"/>
        <w:rPr>
          <w:rFonts w:ascii="Times New Roman" w:eastAsia="Times New Roman" w:hAnsi="Times New Roman" w:cs="Times New Roman"/>
          <w:b/>
          <w:sz w:val="24"/>
          <w:szCs w:val="24"/>
          <w:lang w:eastAsia="es-CL"/>
        </w:rPr>
      </w:pPr>
      <w:r w:rsidRPr="00FD4B17">
        <w:rPr>
          <w:rFonts w:ascii="Times New Roman" w:eastAsia="Times New Roman" w:hAnsi="Times New Roman" w:cs="Times New Roman"/>
          <w:b/>
          <w:sz w:val="24"/>
          <w:szCs w:val="24"/>
          <w:lang w:eastAsia="es-CL"/>
        </w:rPr>
        <w:t xml:space="preserve">                                                  </w:t>
      </w:r>
      <w:r>
        <w:rPr>
          <w:rFonts w:ascii="Times New Roman" w:eastAsia="Times New Roman" w:hAnsi="Times New Roman" w:cs="Times New Roman"/>
          <w:b/>
          <w:sz w:val="24"/>
          <w:szCs w:val="24"/>
          <w:lang w:eastAsia="es-CL"/>
        </w:rPr>
        <w:t xml:space="preserve">                                                 </w:t>
      </w:r>
      <w:r w:rsidRPr="00FD4B17">
        <w:rPr>
          <w:rFonts w:ascii="Times New Roman" w:eastAsia="Times New Roman" w:hAnsi="Times New Roman" w:cs="Times New Roman"/>
          <w:b/>
          <w:sz w:val="24"/>
          <w:szCs w:val="24"/>
          <w:lang w:eastAsia="es-CL"/>
        </w:rPr>
        <w:t xml:space="preserve">            </w:t>
      </w:r>
    </w:p>
    <w:p w14:paraId="3B543862" w14:textId="77777777" w:rsidR="007754A9" w:rsidRDefault="007754A9"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p>
    <w:p w14:paraId="2903EB08" w14:textId="044461A8" w:rsidR="007754A9" w:rsidRDefault="00FD4B17"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1.- </w:t>
      </w:r>
      <w:r w:rsidR="007754A9">
        <w:rPr>
          <w:rFonts w:ascii="Times New Roman" w:eastAsia="Times New Roman" w:hAnsi="Times New Roman" w:cs="Times New Roman"/>
          <w:sz w:val="24"/>
          <w:szCs w:val="24"/>
          <w:lang w:eastAsia="es-CL"/>
        </w:rPr>
        <w:t>_____</w:t>
      </w:r>
      <w:r w:rsidR="002A4AB1" w:rsidRPr="007754A9">
        <w:rPr>
          <w:rFonts w:ascii="Times New Roman" w:eastAsia="Times New Roman" w:hAnsi="Times New Roman" w:cs="Times New Roman"/>
          <w:sz w:val="24"/>
          <w:szCs w:val="24"/>
          <w:lang w:eastAsia="es-CL"/>
        </w:rPr>
        <w:t>Para calcular el área de un cubo, basta determinar el área de una de sus caras y multiplicar ese resultado por 6.</w:t>
      </w:r>
    </w:p>
    <w:p w14:paraId="165C6D2C" w14:textId="472DB83F" w:rsidR="007754A9" w:rsidRDefault="00FD4B17"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2.- </w:t>
      </w:r>
      <w:r w:rsidR="007754A9">
        <w:rPr>
          <w:rFonts w:ascii="Times New Roman" w:eastAsia="Times New Roman" w:hAnsi="Times New Roman" w:cs="Times New Roman"/>
          <w:sz w:val="24"/>
          <w:szCs w:val="24"/>
          <w:lang w:eastAsia="es-CL"/>
        </w:rPr>
        <w:t>_____</w:t>
      </w:r>
      <w:r w:rsidR="007754A9" w:rsidRPr="007754A9">
        <w:rPr>
          <w:rFonts w:ascii="Times New Roman" w:eastAsia="Times New Roman" w:hAnsi="Times New Roman" w:cs="Times New Roman"/>
          <w:sz w:val="24"/>
          <w:szCs w:val="24"/>
          <w:lang w:eastAsia="es-CL"/>
        </w:rPr>
        <w:t>Si dos paralelepípedos tienen igual área, significa que tienen las mismas dimensiones.</w:t>
      </w:r>
    </w:p>
    <w:p w14:paraId="72D4ED99" w14:textId="7FB06016" w:rsidR="007754A9" w:rsidRDefault="00FD4B17"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3.- </w:t>
      </w:r>
      <w:r w:rsidR="007754A9">
        <w:rPr>
          <w:rFonts w:ascii="Times New Roman" w:eastAsia="Times New Roman" w:hAnsi="Times New Roman" w:cs="Times New Roman"/>
          <w:sz w:val="24"/>
          <w:szCs w:val="24"/>
          <w:lang w:eastAsia="es-CL"/>
        </w:rPr>
        <w:t>_____</w:t>
      </w:r>
      <w:r w:rsidR="007754A9" w:rsidRPr="007754A9">
        <w:rPr>
          <w:rFonts w:ascii="Times New Roman" w:eastAsia="Times New Roman" w:hAnsi="Times New Roman" w:cs="Times New Roman"/>
          <w:sz w:val="24"/>
          <w:szCs w:val="24"/>
          <w:lang w:eastAsia="es-CL"/>
        </w:rPr>
        <w:t>La red de construcción de un cubo está compuesta por 5 cuadrados.</w:t>
      </w:r>
    </w:p>
    <w:p w14:paraId="6DAC04C2" w14:textId="7C83143C" w:rsidR="007754A9" w:rsidRDefault="00FD4B17"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4.- </w:t>
      </w:r>
      <w:r w:rsidR="007754A9">
        <w:rPr>
          <w:rFonts w:ascii="Times New Roman" w:eastAsia="Times New Roman" w:hAnsi="Times New Roman" w:cs="Times New Roman"/>
          <w:sz w:val="24"/>
          <w:szCs w:val="24"/>
          <w:lang w:eastAsia="es-CL"/>
        </w:rPr>
        <w:t>_____</w:t>
      </w:r>
      <w:r w:rsidR="007754A9" w:rsidRPr="007754A9">
        <w:rPr>
          <w:rFonts w:ascii="Times New Roman" w:eastAsia="Times New Roman" w:hAnsi="Times New Roman" w:cs="Times New Roman"/>
          <w:sz w:val="24"/>
          <w:szCs w:val="24"/>
          <w:lang w:eastAsia="es-CL"/>
        </w:rPr>
        <w:t>Un cubo y un paralelepípedo tiene la misma cantidad de aristas, vértices y caras.</w:t>
      </w:r>
    </w:p>
    <w:p w14:paraId="7B3F822E" w14:textId="77777777" w:rsidR="007754A9" w:rsidRDefault="007754A9"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p>
    <w:p w14:paraId="4E721AB7" w14:textId="77777777" w:rsidR="007754A9" w:rsidRDefault="007754A9" w:rsidP="007754A9">
      <w:pPr>
        <w:pStyle w:val="Prrafodelista"/>
        <w:spacing w:before="100" w:beforeAutospacing="1" w:after="100" w:afterAutospacing="1" w:line="240" w:lineRule="auto"/>
        <w:jc w:val="both"/>
        <w:rPr>
          <w:rFonts w:ascii="Times New Roman" w:eastAsia="Times New Roman" w:hAnsi="Times New Roman" w:cs="Times New Roman"/>
          <w:sz w:val="24"/>
          <w:szCs w:val="24"/>
          <w:lang w:eastAsia="es-CL"/>
        </w:rPr>
      </w:pPr>
    </w:p>
    <w:p w14:paraId="34565587" w14:textId="4F81C253" w:rsidR="00FD4B17" w:rsidRPr="00FD4B17" w:rsidRDefault="00FD4B17" w:rsidP="007754A9">
      <w:pPr>
        <w:pStyle w:val="Prrafodelista"/>
        <w:numPr>
          <w:ilvl w:val="0"/>
          <w:numId w:val="5"/>
        </w:numPr>
        <w:spacing w:before="100" w:beforeAutospacing="1" w:after="100" w:afterAutospacing="1" w:line="240" w:lineRule="auto"/>
        <w:jc w:val="both"/>
        <w:rPr>
          <w:rFonts w:ascii="Times New Roman" w:eastAsia="Times New Roman" w:hAnsi="Times New Roman" w:cs="Times New Roman"/>
          <w:b/>
          <w:sz w:val="24"/>
          <w:szCs w:val="24"/>
          <w:u w:val="single"/>
          <w:lang w:eastAsia="es-CL"/>
        </w:rPr>
      </w:pPr>
      <w:r w:rsidRPr="00FD4B17">
        <w:rPr>
          <w:rFonts w:ascii="Times New Roman" w:eastAsia="Times New Roman" w:hAnsi="Times New Roman" w:cs="Times New Roman"/>
          <w:b/>
          <w:sz w:val="24"/>
          <w:szCs w:val="24"/>
          <w:u w:val="single"/>
          <w:lang w:eastAsia="es-CL"/>
        </w:rPr>
        <w:t xml:space="preserve">Desarrollo: </w:t>
      </w:r>
    </w:p>
    <w:p w14:paraId="0A77D000" w14:textId="6DD4A361" w:rsidR="007754A9" w:rsidRDefault="007754A9" w:rsidP="00FD4B17">
      <w:pPr>
        <w:pStyle w:val="Prrafodelista"/>
        <w:spacing w:before="100" w:beforeAutospacing="1" w:after="100" w:afterAutospacing="1" w:line="240" w:lineRule="auto"/>
        <w:jc w:val="both"/>
        <w:rPr>
          <w:rFonts w:ascii="Times New Roman" w:eastAsia="Times New Roman" w:hAnsi="Times New Roman" w:cs="Times New Roman"/>
          <w:b/>
          <w:sz w:val="24"/>
          <w:szCs w:val="24"/>
          <w:lang w:eastAsia="es-CL"/>
        </w:rPr>
      </w:pPr>
      <w:r w:rsidRPr="007754A9">
        <w:rPr>
          <w:rFonts w:ascii="Times New Roman" w:eastAsia="Times New Roman" w:hAnsi="Times New Roman" w:cs="Times New Roman"/>
          <w:b/>
          <w:sz w:val="24"/>
          <w:szCs w:val="24"/>
          <w:lang w:eastAsia="es-CL"/>
        </w:rPr>
        <w:t>Resuelve los siguientes ejercicios y problemas.</w:t>
      </w:r>
    </w:p>
    <w:p w14:paraId="118CC444" w14:textId="23B4CF79" w:rsidR="00FD4B17" w:rsidRPr="007754A9" w:rsidRDefault="00FD4B17" w:rsidP="00FD4B17">
      <w:pPr>
        <w:pStyle w:val="Prrafodelista"/>
        <w:spacing w:before="100" w:beforeAutospacing="1" w:after="100" w:afterAutospacing="1" w:line="240" w:lineRule="auto"/>
        <w:jc w:val="both"/>
        <w:rPr>
          <w:rFonts w:ascii="Times New Roman" w:eastAsia="Times New Roman" w:hAnsi="Times New Roman" w:cs="Times New Roman"/>
          <w:b/>
          <w:sz w:val="24"/>
          <w:szCs w:val="24"/>
          <w:lang w:eastAsia="es-CL"/>
        </w:rPr>
      </w:pPr>
      <w:r>
        <w:rPr>
          <w:rFonts w:ascii="Times New Roman" w:eastAsia="Times New Roman" w:hAnsi="Times New Roman" w:cs="Times New Roman"/>
          <w:b/>
          <w:sz w:val="24"/>
          <w:szCs w:val="24"/>
          <w:lang w:eastAsia="es-CL"/>
        </w:rPr>
        <w:t xml:space="preserve">                                                                                                  </w:t>
      </w:r>
    </w:p>
    <w:p w14:paraId="31734A98" w14:textId="3BEB1DF5" w:rsidR="007754A9" w:rsidRDefault="007754A9" w:rsidP="007754A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L"/>
        </w:rPr>
      </w:pPr>
      <w:r w:rsidRPr="008745B1">
        <w:rPr>
          <w:rFonts w:ascii="Times New Roman" w:eastAsia="Times New Roman" w:hAnsi="Times New Roman" w:cs="Times New Roman"/>
          <w:noProof/>
          <w:sz w:val="24"/>
          <w:szCs w:val="24"/>
          <w:lang w:eastAsia="es-CL"/>
        </w:rPr>
        <w:drawing>
          <wp:anchor distT="0" distB="0" distL="114300" distR="114300" simplePos="0" relativeHeight="251663360" behindDoc="0" locked="0" layoutInCell="1" allowOverlap="1" wp14:anchorId="08479796" wp14:editId="3D8F0ED0">
            <wp:simplePos x="0" y="0"/>
            <wp:positionH relativeFrom="margin">
              <wp:posOffset>133350</wp:posOffset>
            </wp:positionH>
            <wp:positionV relativeFrom="paragraph">
              <wp:posOffset>376555</wp:posOffset>
            </wp:positionV>
            <wp:extent cx="5448300" cy="1248991"/>
            <wp:effectExtent l="0" t="0" r="0" b="8890"/>
            <wp:wrapSquare wrapText="bothSides"/>
            <wp:docPr id="1" name="Imagen 1" descr="Enunciado Reconocer un 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nciado Reconocer un cubo"/>
                    <pic:cNvPicPr>
                      <a:picLocks noChangeAspect="1" noChangeArrowheads="1"/>
                    </pic:cNvPicPr>
                  </pic:nvPicPr>
                  <pic:blipFill rotWithShape="1">
                    <a:blip r:embed="rId6">
                      <a:extLst>
                        <a:ext uri="{28A0092B-C50C-407E-A947-70E740481C1C}">
                          <a14:useLocalDpi xmlns:a14="http://schemas.microsoft.com/office/drawing/2010/main" val="0"/>
                        </a:ext>
                      </a:extLst>
                    </a:blip>
                    <a:srcRect r="14423"/>
                    <a:stretch/>
                  </pic:blipFill>
                  <pic:spPr bwMode="auto">
                    <a:xfrm>
                      <a:off x="0" y="0"/>
                      <a:ext cx="5448300" cy="1248991"/>
                    </a:xfrm>
                    <a:prstGeom prst="rect">
                      <a:avLst/>
                    </a:prstGeom>
                    <a:noFill/>
                    <a:ln>
                      <a:noFill/>
                    </a:ln>
                    <a:extLst>
                      <a:ext uri="{53640926-AAD7-44D8-BBD7-CCE9431645EC}">
                        <a14:shadowObscured xmlns:a14="http://schemas.microsoft.com/office/drawing/2010/main"/>
                      </a:ext>
                    </a:extLst>
                  </pic:spPr>
                </pic:pic>
              </a:graphicData>
            </a:graphic>
          </wp:anchor>
        </w:drawing>
      </w:r>
      <w:r w:rsidRPr="008745B1">
        <w:rPr>
          <w:rFonts w:ascii="Times New Roman" w:eastAsia="Times New Roman" w:hAnsi="Times New Roman" w:cs="Times New Roman"/>
          <w:sz w:val="24"/>
          <w:szCs w:val="24"/>
          <w:lang w:eastAsia="es-CL"/>
        </w:rPr>
        <w:t>¿Cuál de las siguientes, es una plantilla de un cubo?</w:t>
      </w:r>
    </w:p>
    <w:p w14:paraId="45E90922" w14:textId="181041FC" w:rsidR="00FD4B17" w:rsidRDefault="00FD4B17" w:rsidP="00FD4B17">
      <w:pPr>
        <w:spacing w:before="100" w:beforeAutospacing="1" w:after="100" w:afterAutospacing="1" w:line="240" w:lineRule="auto"/>
        <w:jc w:val="both"/>
        <w:rPr>
          <w:rFonts w:ascii="Times New Roman" w:eastAsia="Times New Roman" w:hAnsi="Times New Roman" w:cs="Times New Roman"/>
          <w:sz w:val="24"/>
          <w:szCs w:val="24"/>
          <w:lang w:eastAsia="es-CL"/>
        </w:rPr>
      </w:pPr>
    </w:p>
    <w:p w14:paraId="42C011DA" w14:textId="5D799F9A" w:rsidR="00FD4B17" w:rsidRDefault="00FD4B17" w:rsidP="00FD4B17">
      <w:pPr>
        <w:spacing w:before="100" w:beforeAutospacing="1" w:after="100" w:afterAutospacing="1" w:line="240" w:lineRule="auto"/>
        <w:jc w:val="both"/>
        <w:rPr>
          <w:rFonts w:ascii="Times New Roman" w:eastAsia="Times New Roman" w:hAnsi="Times New Roman" w:cs="Times New Roman"/>
          <w:sz w:val="24"/>
          <w:szCs w:val="24"/>
          <w:lang w:eastAsia="es-CL"/>
        </w:rPr>
      </w:pPr>
    </w:p>
    <w:p w14:paraId="1DECB4C2" w14:textId="1CDF39D7" w:rsidR="00FD4B17" w:rsidRDefault="00FD4B17" w:rsidP="00FD4B17">
      <w:pPr>
        <w:spacing w:before="100" w:beforeAutospacing="1" w:after="100" w:afterAutospacing="1" w:line="240" w:lineRule="auto"/>
        <w:jc w:val="both"/>
        <w:rPr>
          <w:rFonts w:ascii="Times New Roman" w:eastAsia="Times New Roman" w:hAnsi="Times New Roman" w:cs="Times New Roman"/>
          <w:sz w:val="24"/>
          <w:szCs w:val="24"/>
          <w:lang w:eastAsia="es-CL"/>
        </w:rPr>
      </w:pPr>
    </w:p>
    <w:p w14:paraId="3ABAABE5" w14:textId="26615246" w:rsidR="00FD4B17" w:rsidRDefault="00FD4B17" w:rsidP="00FD4B17">
      <w:pPr>
        <w:spacing w:before="100" w:beforeAutospacing="1" w:after="100" w:afterAutospacing="1" w:line="240" w:lineRule="auto"/>
        <w:jc w:val="both"/>
        <w:rPr>
          <w:rFonts w:ascii="Times New Roman" w:eastAsia="Times New Roman" w:hAnsi="Times New Roman" w:cs="Times New Roman"/>
          <w:sz w:val="24"/>
          <w:szCs w:val="24"/>
          <w:lang w:eastAsia="es-CL"/>
        </w:rPr>
      </w:pPr>
    </w:p>
    <w:p w14:paraId="7E9E1859" w14:textId="77777777" w:rsidR="00FD4B17" w:rsidRPr="007754A9" w:rsidRDefault="00FD4B17" w:rsidP="00FD4B17">
      <w:pPr>
        <w:spacing w:before="100" w:beforeAutospacing="1" w:after="100" w:afterAutospacing="1" w:line="240" w:lineRule="auto"/>
        <w:jc w:val="both"/>
        <w:rPr>
          <w:rFonts w:ascii="Times New Roman" w:eastAsia="Times New Roman" w:hAnsi="Times New Roman" w:cs="Times New Roman"/>
          <w:sz w:val="24"/>
          <w:szCs w:val="24"/>
          <w:lang w:eastAsia="es-CL"/>
        </w:rPr>
      </w:pPr>
    </w:p>
    <w:p w14:paraId="2F0184B5" w14:textId="77777777" w:rsidR="008745B1" w:rsidRPr="008745B1" w:rsidRDefault="008745B1" w:rsidP="008745B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CL"/>
        </w:rPr>
      </w:pPr>
      <w:r w:rsidRPr="008745B1">
        <w:rPr>
          <w:rFonts w:ascii="Times New Roman" w:eastAsia="Times New Roman" w:hAnsi="Times New Roman" w:cs="Times New Roman"/>
          <w:sz w:val="24"/>
          <w:szCs w:val="24"/>
          <w:lang w:eastAsia="es-CL"/>
        </w:rPr>
        <w:t>Calcula el área de la siguiente plantilla de paralelepípedo, considerando que el lado de cada cuadrado mide 1 cm.</w:t>
      </w:r>
    </w:p>
    <w:p w14:paraId="684CE546" w14:textId="77777777" w:rsidR="008745B1" w:rsidRPr="008745B1" w:rsidRDefault="008745B1" w:rsidP="007754A9">
      <w:pPr>
        <w:spacing w:beforeAutospacing="1" w:after="0" w:afterAutospacing="1" w:line="240" w:lineRule="auto"/>
        <w:ind w:left="720"/>
        <w:rPr>
          <w:rFonts w:ascii="Times New Roman" w:eastAsia="Times New Roman" w:hAnsi="Times New Roman" w:cs="Times New Roman"/>
          <w:sz w:val="24"/>
          <w:szCs w:val="24"/>
          <w:lang w:eastAsia="es-CL"/>
        </w:rPr>
      </w:pPr>
      <w:r w:rsidRPr="008745B1">
        <w:rPr>
          <w:rFonts w:ascii="Times New Roman" w:eastAsia="Times New Roman" w:hAnsi="Times New Roman" w:cs="Times New Roman"/>
          <w:noProof/>
          <w:sz w:val="24"/>
          <w:szCs w:val="24"/>
          <w:lang w:eastAsia="es-CL"/>
        </w:rPr>
        <w:drawing>
          <wp:inline distT="0" distB="0" distL="0" distR="0" wp14:anchorId="0355F25B" wp14:editId="133F4FD3">
            <wp:extent cx="2952750" cy="1857160"/>
            <wp:effectExtent l="0" t="0" r="0" b="0"/>
            <wp:docPr id="2" name="Imagen 2" descr="Enunciado Calculando á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nciado Calculando área"/>
                    <pic:cNvPicPr>
                      <a:picLocks noChangeAspect="1" noChangeArrowheads="1"/>
                    </pic:cNvPicPr>
                  </pic:nvPicPr>
                  <pic:blipFill rotWithShape="1">
                    <a:blip r:embed="rId7">
                      <a:extLst>
                        <a:ext uri="{28A0092B-C50C-407E-A947-70E740481C1C}">
                          <a14:useLocalDpi xmlns:a14="http://schemas.microsoft.com/office/drawing/2010/main" val="0"/>
                        </a:ext>
                      </a:extLst>
                    </a:blip>
                    <a:srcRect t="360" r="61633" b="-360"/>
                    <a:stretch/>
                  </pic:blipFill>
                  <pic:spPr bwMode="auto">
                    <a:xfrm>
                      <a:off x="0" y="0"/>
                      <a:ext cx="2975919" cy="1871732"/>
                    </a:xfrm>
                    <a:prstGeom prst="rect">
                      <a:avLst/>
                    </a:prstGeom>
                    <a:noFill/>
                    <a:ln>
                      <a:noFill/>
                    </a:ln>
                    <a:extLst>
                      <a:ext uri="{53640926-AAD7-44D8-BBD7-CCE9431645EC}">
                        <a14:shadowObscured xmlns:a14="http://schemas.microsoft.com/office/drawing/2010/main"/>
                      </a:ext>
                    </a:extLst>
                  </pic:spPr>
                </pic:pic>
              </a:graphicData>
            </a:graphic>
          </wp:inline>
        </w:drawing>
      </w:r>
    </w:p>
    <w:p w14:paraId="6904A03E" w14:textId="77777777" w:rsidR="0018642B" w:rsidRDefault="001950FE" w:rsidP="001950FE">
      <w:pPr>
        <w:pStyle w:val="Prrafodelista"/>
        <w:numPr>
          <w:ilvl w:val="0"/>
          <w:numId w:val="1"/>
        </w:numPr>
        <w:rPr>
          <w:lang w:val="es-ES"/>
        </w:rPr>
      </w:pPr>
      <w:r>
        <w:rPr>
          <w:lang w:val="es-ES"/>
        </w:rPr>
        <w:t>Dada las siguientes redes calcula el área en cada caso.</w:t>
      </w:r>
    </w:p>
    <w:p w14:paraId="7184675A" w14:textId="77777777" w:rsidR="001950FE" w:rsidRDefault="001950FE" w:rsidP="001950FE">
      <w:pPr>
        <w:rPr>
          <w:lang w:val="es-ES"/>
        </w:rPr>
      </w:pPr>
      <w:r>
        <w:rPr>
          <w:noProof/>
        </w:rPr>
        <w:drawing>
          <wp:anchor distT="0" distB="0" distL="114300" distR="114300" simplePos="0" relativeHeight="251661312" behindDoc="0" locked="0" layoutInCell="1" allowOverlap="1" wp14:anchorId="26141E21" wp14:editId="7EE5FF0E">
            <wp:simplePos x="0" y="0"/>
            <wp:positionH relativeFrom="column">
              <wp:posOffset>367665</wp:posOffset>
            </wp:positionH>
            <wp:positionV relativeFrom="paragraph">
              <wp:posOffset>137795</wp:posOffset>
            </wp:positionV>
            <wp:extent cx="4629150" cy="173545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004" t="36813" r="14969" b="25166"/>
                    <a:stretch/>
                  </pic:blipFill>
                  <pic:spPr bwMode="auto">
                    <a:xfrm>
                      <a:off x="0" y="0"/>
                      <a:ext cx="4629150" cy="1735455"/>
                    </a:xfrm>
                    <a:prstGeom prst="rect">
                      <a:avLst/>
                    </a:prstGeom>
                    <a:ln>
                      <a:noFill/>
                    </a:ln>
                    <a:extLst>
                      <a:ext uri="{53640926-AAD7-44D8-BBD7-CCE9431645EC}">
                        <a14:shadowObscured xmlns:a14="http://schemas.microsoft.com/office/drawing/2010/main"/>
                      </a:ext>
                    </a:extLst>
                  </pic:spPr>
                </pic:pic>
              </a:graphicData>
            </a:graphic>
          </wp:anchor>
        </w:drawing>
      </w:r>
    </w:p>
    <w:p w14:paraId="7F7DD90F" w14:textId="77777777" w:rsidR="001950FE" w:rsidRDefault="001950FE" w:rsidP="001950FE">
      <w:pPr>
        <w:rPr>
          <w:lang w:val="es-ES"/>
        </w:rPr>
      </w:pPr>
    </w:p>
    <w:p w14:paraId="19FD0DE9" w14:textId="77777777" w:rsidR="001950FE" w:rsidRDefault="001950FE" w:rsidP="001950FE">
      <w:pPr>
        <w:rPr>
          <w:lang w:val="es-ES"/>
        </w:rPr>
      </w:pPr>
    </w:p>
    <w:p w14:paraId="1C0B680E" w14:textId="77777777" w:rsidR="001950FE" w:rsidRDefault="001950FE" w:rsidP="001950FE">
      <w:pPr>
        <w:rPr>
          <w:lang w:val="es-ES"/>
        </w:rPr>
      </w:pPr>
    </w:p>
    <w:p w14:paraId="7CA3B4B4" w14:textId="77777777" w:rsidR="001950FE" w:rsidRDefault="001950FE" w:rsidP="001950FE">
      <w:pPr>
        <w:rPr>
          <w:lang w:val="es-ES"/>
        </w:rPr>
      </w:pPr>
    </w:p>
    <w:p w14:paraId="2F585281" w14:textId="77777777" w:rsidR="001950FE" w:rsidRPr="001950FE" w:rsidRDefault="001950FE" w:rsidP="001950FE">
      <w:pPr>
        <w:pStyle w:val="Prrafodelista"/>
        <w:rPr>
          <w:lang w:val="es-ES"/>
        </w:rPr>
      </w:pPr>
    </w:p>
    <w:p w14:paraId="6A61F51A" w14:textId="77777777" w:rsidR="001950FE" w:rsidRDefault="001950FE" w:rsidP="001950FE">
      <w:pPr>
        <w:pStyle w:val="Prrafodelista"/>
        <w:rPr>
          <w:lang w:val="es-ES"/>
        </w:rPr>
      </w:pPr>
    </w:p>
    <w:p w14:paraId="4B04E945" w14:textId="77777777" w:rsidR="001950FE" w:rsidRPr="001950FE" w:rsidRDefault="001950FE" w:rsidP="001950FE">
      <w:pPr>
        <w:pStyle w:val="Prrafodelista"/>
        <w:rPr>
          <w:lang w:val="es-ES"/>
        </w:rPr>
      </w:pPr>
    </w:p>
    <w:p w14:paraId="1675DB74" w14:textId="77777777" w:rsidR="001950FE" w:rsidRPr="002A4AB1" w:rsidRDefault="001950FE" w:rsidP="001950FE">
      <w:pPr>
        <w:pStyle w:val="Prrafodelista"/>
        <w:numPr>
          <w:ilvl w:val="0"/>
          <w:numId w:val="1"/>
        </w:numPr>
        <w:rPr>
          <w:lang w:val="es-ES"/>
        </w:rPr>
      </w:pPr>
      <w:r>
        <w:rPr>
          <w:noProof/>
        </w:rPr>
        <w:t xml:space="preserve">Determia la medida de la arista de cada cubo dada su área </w:t>
      </w:r>
      <w:r w:rsidR="002A4AB1">
        <w:rPr>
          <w:noProof/>
        </w:rPr>
        <w:t>(A):</w:t>
      </w:r>
    </w:p>
    <w:p w14:paraId="4270AD62" w14:textId="77777777" w:rsidR="002A4AB1" w:rsidRDefault="002A4AB1" w:rsidP="002A4AB1">
      <w:pPr>
        <w:pStyle w:val="Prrafodelista"/>
        <w:numPr>
          <w:ilvl w:val="1"/>
          <w:numId w:val="1"/>
        </w:numPr>
        <w:rPr>
          <w:lang w:val="es-ES"/>
        </w:rPr>
      </w:pPr>
      <m:oMath>
        <m:r>
          <w:rPr>
            <w:rFonts w:ascii="Cambria Math" w:hAnsi="Cambria Math"/>
            <w:lang w:val="es-ES"/>
          </w:rPr>
          <m:t>A=54</m:t>
        </m:r>
        <m:sSup>
          <m:sSupPr>
            <m:ctrlPr>
              <w:rPr>
                <w:rFonts w:ascii="Cambria Math" w:hAnsi="Cambria Math"/>
                <w:lang w:val="es-ES"/>
              </w:rPr>
            </m:ctrlPr>
          </m:sSupPr>
          <m:e>
            <m:r>
              <w:rPr>
                <w:rFonts w:ascii="Cambria Math" w:hAnsi="Cambria Math"/>
                <w:lang w:val="es-ES"/>
              </w:rPr>
              <m:t>m</m:t>
            </m:r>
          </m:e>
          <m:sup>
            <m:r>
              <w:rPr>
                <w:rFonts w:ascii="Cambria Math" w:hAnsi="Cambria Math"/>
                <w:lang w:val="es-ES"/>
              </w:rPr>
              <m:t>2</m:t>
            </m:r>
          </m:sup>
        </m:sSup>
      </m:oMath>
      <w:r>
        <w:rPr>
          <w:lang w:val="es-ES"/>
        </w:rPr>
        <w:t xml:space="preserve"> </w:t>
      </w:r>
    </w:p>
    <w:p w14:paraId="0BB8370E" w14:textId="77777777" w:rsidR="002A4AB1" w:rsidRPr="002A4AB1" w:rsidRDefault="002A4AB1" w:rsidP="002A4AB1">
      <w:pPr>
        <w:pStyle w:val="Prrafodelista"/>
        <w:numPr>
          <w:ilvl w:val="1"/>
          <w:numId w:val="1"/>
        </w:numPr>
        <w:rPr>
          <w:lang w:val="es-ES"/>
        </w:rPr>
      </w:pPr>
      <m:oMath>
        <m:r>
          <w:rPr>
            <w:rFonts w:ascii="Cambria Math" w:hAnsi="Cambria Math"/>
            <w:lang w:val="es-ES"/>
          </w:rPr>
          <m:t>A=</m:t>
        </m:r>
        <m:sSup>
          <m:sSupPr>
            <m:ctrlPr>
              <w:rPr>
                <w:rFonts w:ascii="Cambria Math" w:hAnsi="Cambria Math"/>
                <w:lang w:val="es-ES"/>
              </w:rPr>
            </m:ctrlPr>
          </m:sSupPr>
          <m:e>
            <m:r>
              <w:rPr>
                <w:rFonts w:ascii="Cambria Math" w:hAnsi="Cambria Math"/>
                <w:lang w:val="es-ES"/>
              </w:rPr>
              <m:t>96cm</m:t>
            </m:r>
          </m:e>
          <m:sup>
            <m:r>
              <w:rPr>
                <w:rFonts w:ascii="Cambria Math" w:hAnsi="Cambria Math"/>
                <w:lang w:val="es-ES"/>
              </w:rPr>
              <m:t>2</m:t>
            </m:r>
          </m:sup>
        </m:sSup>
      </m:oMath>
    </w:p>
    <w:p w14:paraId="0667BA17" w14:textId="77777777" w:rsidR="002A4AB1" w:rsidRPr="002A4AB1" w:rsidRDefault="002A4AB1" w:rsidP="002A4AB1">
      <w:pPr>
        <w:pStyle w:val="Prrafodelista"/>
        <w:numPr>
          <w:ilvl w:val="1"/>
          <w:numId w:val="1"/>
        </w:numPr>
        <w:rPr>
          <w:lang w:val="es-ES"/>
        </w:rPr>
      </w:pPr>
      <m:oMath>
        <m:r>
          <w:rPr>
            <w:rFonts w:ascii="Cambria Math" w:hAnsi="Cambria Math"/>
            <w:lang w:val="es-ES"/>
          </w:rPr>
          <m:t>A=216m</m:t>
        </m:r>
        <m:sSup>
          <m:sSupPr>
            <m:ctrlPr>
              <w:rPr>
                <w:rFonts w:ascii="Cambria Math" w:hAnsi="Cambria Math"/>
                <w:lang w:val="es-ES"/>
              </w:rPr>
            </m:ctrlPr>
          </m:sSupPr>
          <m:e>
            <m:r>
              <w:rPr>
                <w:rFonts w:ascii="Cambria Math" w:hAnsi="Cambria Math"/>
                <w:lang w:val="es-ES"/>
              </w:rPr>
              <m:t>m</m:t>
            </m:r>
          </m:e>
          <m:sup>
            <m:r>
              <w:rPr>
                <w:rFonts w:ascii="Cambria Math" w:hAnsi="Cambria Math"/>
                <w:lang w:val="es-ES"/>
              </w:rPr>
              <m:t>2</m:t>
            </m:r>
          </m:sup>
        </m:sSup>
      </m:oMath>
    </w:p>
    <w:p w14:paraId="58FA4733" w14:textId="77777777" w:rsidR="002A4AB1" w:rsidRDefault="002A4AB1" w:rsidP="002A4AB1">
      <w:pPr>
        <w:rPr>
          <w:lang w:val="es-ES"/>
        </w:rPr>
      </w:pPr>
    </w:p>
    <w:p w14:paraId="148A5FD9" w14:textId="77777777" w:rsidR="002A4AB1" w:rsidRDefault="002A4AB1" w:rsidP="002A4AB1">
      <w:pPr>
        <w:pStyle w:val="Prrafodelista"/>
        <w:numPr>
          <w:ilvl w:val="0"/>
          <w:numId w:val="1"/>
        </w:numPr>
        <w:jc w:val="both"/>
        <w:rPr>
          <w:lang w:val="es-ES"/>
        </w:rPr>
      </w:pPr>
      <w:r>
        <w:rPr>
          <w:lang w:val="es-ES"/>
        </w:rPr>
        <w:t>Carla quiere pintar 20 contenedores, los cuales tienen forma de paralelepípedo recto. Ella pintará la parte exterior, sin considerar la base ni la tapa. ¿Cuántos metros cuadrados deberá pintar si cada contenedor mide 1m de largo, 1m de ancho y 1,5 m de alto?</w:t>
      </w:r>
    </w:p>
    <w:p w14:paraId="1B8BC606" w14:textId="77777777" w:rsidR="002A4AB1" w:rsidRDefault="002A4AB1" w:rsidP="002A4AB1">
      <w:pPr>
        <w:jc w:val="both"/>
        <w:rPr>
          <w:lang w:val="es-ES"/>
        </w:rPr>
      </w:pPr>
    </w:p>
    <w:p w14:paraId="5C38A4E0" w14:textId="77777777" w:rsidR="002A4AB1" w:rsidRPr="002A4AB1" w:rsidRDefault="002A4AB1" w:rsidP="002A4AB1">
      <w:pPr>
        <w:pStyle w:val="Prrafodelista"/>
        <w:numPr>
          <w:ilvl w:val="0"/>
          <w:numId w:val="1"/>
        </w:numPr>
        <w:jc w:val="both"/>
        <w:rPr>
          <w:lang w:val="es-ES"/>
        </w:rPr>
      </w:pPr>
      <w:r>
        <w:rPr>
          <w:lang w:val="es-ES"/>
        </w:rPr>
        <w:t>Pamela armó un mueble ubicando 4 cubos de madera como los de la imagen, uno sobre otro, de manera que en la parte frontal quedarán espacios para guardar sus libros.</w:t>
      </w:r>
    </w:p>
    <w:p w14:paraId="041A1745" w14:textId="77777777" w:rsidR="002A4AB1" w:rsidRDefault="002A4AB1" w:rsidP="002A4AB1">
      <w:pPr>
        <w:pStyle w:val="Prrafodelista"/>
        <w:numPr>
          <w:ilvl w:val="1"/>
          <w:numId w:val="1"/>
        </w:numPr>
        <w:jc w:val="both"/>
        <w:rPr>
          <w:lang w:val="es-ES"/>
        </w:rPr>
      </w:pPr>
      <w:r>
        <w:rPr>
          <w:lang w:val="es-ES"/>
        </w:rPr>
        <w:t>¿Cuál será la altura del mueble?</w:t>
      </w:r>
    </w:p>
    <w:p w14:paraId="77FB6923" w14:textId="77777777" w:rsidR="002A4AB1" w:rsidRPr="002A4AB1" w:rsidRDefault="002A4AB1" w:rsidP="002A4AB1">
      <w:pPr>
        <w:pStyle w:val="Prrafodelista"/>
        <w:numPr>
          <w:ilvl w:val="1"/>
          <w:numId w:val="1"/>
        </w:numPr>
        <w:jc w:val="both"/>
        <w:rPr>
          <w:lang w:val="es-ES"/>
        </w:rPr>
      </w:pPr>
      <w:r>
        <w:rPr>
          <w:lang w:val="es-ES"/>
        </w:rPr>
        <w:t>Pamela quiere barnizar los costados y la parte superior del mueble. ¿Cuántos metros cuadrados barnizará?</w:t>
      </w:r>
    </w:p>
    <w:sectPr w:rsidR="002A4AB1" w:rsidRPr="002A4AB1" w:rsidSect="00FD4B17">
      <w:pgSz w:w="12240" w:h="15840"/>
      <w:pgMar w:top="851" w:right="758"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71F7E"/>
    <w:multiLevelType w:val="hybridMultilevel"/>
    <w:tmpl w:val="EC3078CC"/>
    <w:lvl w:ilvl="0" w:tplc="670A6C6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CA3F6B"/>
    <w:multiLevelType w:val="hybridMultilevel"/>
    <w:tmpl w:val="A83A2DF8"/>
    <w:lvl w:ilvl="0" w:tplc="895870A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1BA6112"/>
    <w:multiLevelType w:val="hybridMultilevel"/>
    <w:tmpl w:val="5860C04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E654CF8"/>
    <w:multiLevelType w:val="hybridMultilevel"/>
    <w:tmpl w:val="0F04779E"/>
    <w:lvl w:ilvl="0" w:tplc="EBBAD18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5C1211D"/>
    <w:multiLevelType w:val="multilevel"/>
    <w:tmpl w:val="796EE52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F49"/>
    <w:rsid w:val="0018642B"/>
    <w:rsid w:val="001950FE"/>
    <w:rsid w:val="002A4AB1"/>
    <w:rsid w:val="00565C67"/>
    <w:rsid w:val="00706D11"/>
    <w:rsid w:val="00772F49"/>
    <w:rsid w:val="007754A9"/>
    <w:rsid w:val="008745B1"/>
    <w:rsid w:val="00A5707E"/>
    <w:rsid w:val="00BB1E45"/>
    <w:rsid w:val="00FD4B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683653"/>
  <w15:chartTrackingRefBased/>
  <w15:docId w15:val="{D236D685-14DC-4CD6-A6A4-D2DD8C1B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745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45B1"/>
    <w:rPr>
      <w:rFonts w:ascii="Times New Roman" w:eastAsia="Times New Roman" w:hAnsi="Times New Roman" w:cs="Times New Roman"/>
      <w:b/>
      <w:bCs/>
      <w:kern w:val="36"/>
      <w:sz w:val="48"/>
      <w:szCs w:val="48"/>
      <w:lang w:eastAsia="es-CL"/>
    </w:rPr>
  </w:style>
  <w:style w:type="paragraph" w:customStyle="1" w:styleId="pregunta">
    <w:name w:val="pregunta"/>
    <w:basedOn w:val="Normal"/>
    <w:rsid w:val="008745B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semiHidden/>
    <w:unhideWhenUsed/>
    <w:rsid w:val="008745B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1950FE"/>
    <w:pPr>
      <w:ind w:left="720"/>
      <w:contextualSpacing/>
    </w:pPr>
  </w:style>
  <w:style w:type="character" w:styleId="Textodelmarcadordeposicin">
    <w:name w:val="Placeholder Text"/>
    <w:basedOn w:val="Fuentedeprrafopredeter"/>
    <w:uiPriority w:val="99"/>
    <w:semiHidden/>
    <w:rsid w:val="002A4A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08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761159">
          <w:marLeft w:val="0"/>
          <w:marRight w:val="0"/>
          <w:marTop w:val="0"/>
          <w:marBottom w:val="0"/>
          <w:divBdr>
            <w:top w:val="none" w:sz="0" w:space="0" w:color="auto"/>
            <w:left w:val="none" w:sz="0" w:space="0" w:color="auto"/>
            <w:bottom w:val="none" w:sz="0" w:space="0" w:color="auto"/>
            <w:right w:val="none" w:sz="0" w:space="0" w:color="auto"/>
          </w:divBdr>
          <w:divsChild>
            <w:div w:id="2018262294">
              <w:marLeft w:val="0"/>
              <w:marRight w:val="0"/>
              <w:marTop w:val="0"/>
              <w:marBottom w:val="0"/>
              <w:divBdr>
                <w:top w:val="none" w:sz="0" w:space="0" w:color="auto"/>
                <w:left w:val="none" w:sz="0" w:space="0" w:color="auto"/>
                <w:bottom w:val="none" w:sz="0" w:space="0" w:color="auto"/>
                <w:right w:val="none" w:sz="0" w:space="0" w:color="auto"/>
              </w:divBdr>
            </w:div>
            <w:div w:id="5002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6033">
      <w:bodyDiv w:val="1"/>
      <w:marLeft w:val="0"/>
      <w:marRight w:val="0"/>
      <w:marTop w:val="0"/>
      <w:marBottom w:val="0"/>
      <w:divBdr>
        <w:top w:val="none" w:sz="0" w:space="0" w:color="auto"/>
        <w:left w:val="none" w:sz="0" w:space="0" w:color="auto"/>
        <w:bottom w:val="none" w:sz="0" w:space="0" w:color="auto"/>
        <w:right w:val="none" w:sz="0" w:space="0" w:color="auto"/>
      </w:divBdr>
      <w:divsChild>
        <w:div w:id="1966959269">
          <w:marLeft w:val="0"/>
          <w:marRight w:val="0"/>
          <w:marTop w:val="0"/>
          <w:marBottom w:val="0"/>
          <w:divBdr>
            <w:top w:val="none" w:sz="0" w:space="0" w:color="auto"/>
            <w:left w:val="none" w:sz="0" w:space="0" w:color="auto"/>
            <w:bottom w:val="none" w:sz="0" w:space="0" w:color="auto"/>
            <w:right w:val="none" w:sz="0" w:space="0" w:color="auto"/>
          </w:divBdr>
          <w:divsChild>
            <w:div w:id="1388453806">
              <w:marLeft w:val="0"/>
              <w:marRight w:val="0"/>
              <w:marTop w:val="0"/>
              <w:marBottom w:val="0"/>
              <w:divBdr>
                <w:top w:val="none" w:sz="0" w:space="0" w:color="auto"/>
                <w:left w:val="none" w:sz="0" w:space="0" w:color="auto"/>
                <w:bottom w:val="none" w:sz="0" w:space="0" w:color="auto"/>
                <w:right w:val="none" w:sz="0" w:space="0" w:color="auto"/>
              </w:divBdr>
            </w:div>
            <w:div w:id="174183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96605">
      <w:bodyDiv w:val="1"/>
      <w:marLeft w:val="0"/>
      <w:marRight w:val="0"/>
      <w:marTop w:val="0"/>
      <w:marBottom w:val="0"/>
      <w:divBdr>
        <w:top w:val="none" w:sz="0" w:space="0" w:color="auto"/>
        <w:left w:val="none" w:sz="0" w:space="0" w:color="auto"/>
        <w:bottom w:val="none" w:sz="0" w:space="0" w:color="auto"/>
        <w:right w:val="none" w:sz="0" w:space="0" w:color="auto"/>
      </w:divBdr>
      <w:divsChild>
        <w:div w:id="605843800">
          <w:marLeft w:val="0"/>
          <w:marRight w:val="0"/>
          <w:marTop w:val="0"/>
          <w:marBottom w:val="0"/>
          <w:divBdr>
            <w:top w:val="none" w:sz="0" w:space="0" w:color="auto"/>
            <w:left w:val="none" w:sz="0" w:space="0" w:color="auto"/>
            <w:bottom w:val="none" w:sz="0" w:space="0" w:color="auto"/>
            <w:right w:val="none" w:sz="0" w:space="0" w:color="auto"/>
          </w:divBdr>
          <w:divsChild>
            <w:div w:id="1558006258">
              <w:marLeft w:val="0"/>
              <w:marRight w:val="0"/>
              <w:marTop w:val="0"/>
              <w:marBottom w:val="0"/>
              <w:divBdr>
                <w:top w:val="none" w:sz="0" w:space="0" w:color="auto"/>
                <w:left w:val="none" w:sz="0" w:space="0" w:color="auto"/>
                <w:bottom w:val="none" w:sz="0" w:space="0" w:color="auto"/>
                <w:right w:val="none" w:sz="0" w:space="0" w:color="auto"/>
              </w:divBdr>
            </w:div>
            <w:div w:id="171989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1794</TotalTime>
  <Pages>2</Pages>
  <Words>391</Words>
  <Characters>2156</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Universidad San Sebastian</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USS</dc:creator>
  <cp:keywords/>
  <dc:description/>
  <cp:lastModifiedBy>consuelo</cp:lastModifiedBy>
  <cp:revision>3</cp:revision>
  <dcterms:created xsi:type="dcterms:W3CDTF">2020-05-24T23:16:00Z</dcterms:created>
  <dcterms:modified xsi:type="dcterms:W3CDTF">2020-06-21T22:46:00Z</dcterms:modified>
</cp:coreProperties>
</file>