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8A63CE" w14:textId="77777777" w:rsidR="00B11CEE" w:rsidRPr="00531332" w:rsidRDefault="00E53A53" w:rsidP="00531332">
      <w:pPr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0C2B45">
        <w:rPr>
          <w:b/>
          <w:bCs/>
          <w:noProof/>
          <w:sz w:val="18"/>
          <w:szCs w:val="18"/>
          <w:u w:val="single"/>
        </w:rPr>
        <w:drawing>
          <wp:anchor distT="0" distB="0" distL="114300" distR="114300" simplePos="0" relativeHeight="251658240" behindDoc="0" locked="0" layoutInCell="1" allowOverlap="1" wp14:anchorId="06762351" wp14:editId="7D358608">
            <wp:simplePos x="0" y="0"/>
            <wp:positionH relativeFrom="column">
              <wp:posOffset>-184785</wp:posOffset>
            </wp:positionH>
            <wp:positionV relativeFrom="paragraph">
              <wp:posOffset>-421640</wp:posOffset>
            </wp:positionV>
            <wp:extent cx="984250" cy="714375"/>
            <wp:effectExtent l="0" t="0" r="6350" b="0"/>
            <wp:wrapNone/>
            <wp:docPr id="4" name="Picture 4" descr="Facultad de Economía y Negocios | USS 2020">
              <a:extLst xmlns:a="http://schemas.openxmlformats.org/drawingml/2006/main">
                <a:ext uri="{FF2B5EF4-FFF2-40B4-BE49-F238E27FC236}">
                  <a16:creationId xmlns:a16="http://schemas.microsoft.com/office/drawing/2014/main" id="{031018E6-90B7-4E8B-846F-793B1C9197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Facultad de Economía y Negocios | USS 2020">
                      <a:extLst>
                        <a:ext uri="{FF2B5EF4-FFF2-40B4-BE49-F238E27FC236}">
                          <a16:creationId xmlns:a16="http://schemas.microsoft.com/office/drawing/2014/main" id="{031018E6-90B7-4E8B-846F-793B1C919742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4250" cy="714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FA0EB1" w:rsidRPr="000C2B45">
        <w:rPr>
          <w:rFonts w:ascii="Cambria Math" w:hAnsi="Cambria Math"/>
          <w:b/>
          <w:bCs/>
          <w:sz w:val="24"/>
          <w:szCs w:val="24"/>
          <w:u w:val="single"/>
        </w:rPr>
        <w:t>Evaluación</w:t>
      </w:r>
      <w:r w:rsidR="00B11CEE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de Matemáticas                                                                     </w:t>
      </w:r>
      <w:r w:rsidR="008A1EF0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 </w:t>
      </w:r>
      <w:r w:rsidR="006802E6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        </w:t>
      </w:r>
      <w:r w:rsidR="008A1EF0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       </w:t>
      </w:r>
      <w:proofErr w:type="gramStart"/>
      <w:r w:rsidR="008A1EF0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</w:t>
      </w:r>
      <w:r w:rsidR="00E3500B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 </w:t>
      </w:r>
      <w:r w:rsidR="00E3500B" w:rsidRPr="006802E6">
        <w:rPr>
          <w:rFonts w:ascii="Cambria Math" w:hAnsi="Cambria Math"/>
          <w:b/>
          <w:bCs/>
          <w:sz w:val="24"/>
          <w:szCs w:val="24"/>
          <w:u w:val="single"/>
        </w:rPr>
        <w:t>“</w:t>
      </w:r>
      <w:proofErr w:type="gramEnd"/>
      <w:r>
        <w:rPr>
          <w:rFonts w:ascii="Cambria Math" w:hAnsi="Cambria Math"/>
          <w:b/>
          <w:bCs/>
          <w:sz w:val="28"/>
          <w:szCs w:val="28"/>
          <w:u w:val="single"/>
        </w:rPr>
        <w:t>Teorema de Pitágoras</w:t>
      </w:r>
      <w:r w:rsidR="008A1EF0" w:rsidRPr="006802E6">
        <w:rPr>
          <w:rFonts w:ascii="Cambria Math" w:hAnsi="Cambria Math"/>
          <w:b/>
          <w:bCs/>
          <w:sz w:val="28"/>
          <w:szCs w:val="28"/>
          <w:u w:val="single"/>
        </w:rPr>
        <w:t>”</w:t>
      </w:r>
      <w:r>
        <w:rPr>
          <w:rFonts w:ascii="Cambria Math" w:hAnsi="Cambria Math"/>
          <w:b/>
          <w:bCs/>
          <w:sz w:val="28"/>
          <w:szCs w:val="28"/>
          <w:u w:val="single"/>
        </w:rPr>
        <w:t xml:space="preserve">   </w:t>
      </w:r>
      <w:r w:rsidR="004258CC" w:rsidRPr="006802E6">
        <w:rPr>
          <w:rFonts w:ascii="Cambria Math" w:hAnsi="Cambria Math"/>
          <w:b/>
          <w:bCs/>
          <w:sz w:val="28"/>
          <w:szCs w:val="28"/>
          <w:u w:val="single"/>
        </w:rPr>
        <w:t xml:space="preserve">                                                                                      </w:t>
      </w:r>
      <w:r>
        <w:rPr>
          <w:rFonts w:ascii="Cambria Math" w:hAnsi="Cambria Math"/>
          <w:b/>
          <w:bCs/>
          <w:sz w:val="24"/>
          <w:szCs w:val="24"/>
          <w:u w:val="single"/>
        </w:rPr>
        <w:t>8</w:t>
      </w:r>
      <w:r w:rsidR="004258CC" w:rsidRPr="000C2B45">
        <w:rPr>
          <w:rFonts w:ascii="Cambria Math" w:hAnsi="Cambria Math"/>
          <w:b/>
          <w:bCs/>
          <w:sz w:val="24"/>
          <w:szCs w:val="24"/>
          <w:u w:val="single"/>
        </w:rPr>
        <w:t>º Básico</w:t>
      </w:r>
      <w:r w:rsidR="000C2B45" w:rsidRPr="000C2B45">
        <w:rPr>
          <w:rFonts w:ascii="Cambria Math" w:hAnsi="Cambria Math"/>
          <w:b/>
          <w:bCs/>
          <w:sz w:val="24"/>
          <w:szCs w:val="24"/>
          <w:u w:val="single"/>
        </w:rPr>
        <w:t xml:space="preserve"> 2020</w:t>
      </w:r>
    </w:p>
    <w:p w14:paraId="78239A8B" w14:textId="77777777" w:rsidR="00B11CEE" w:rsidRPr="004258CC" w:rsidRDefault="00B11CEE" w:rsidP="00B11CEE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Nombre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____________________________________________________________________________________</w:t>
      </w:r>
      <w:r w:rsidRPr="004258CC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08ECB5FE" w14:textId="77777777" w:rsidR="00EA7D57" w:rsidRPr="004258CC" w:rsidRDefault="00B11CEE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4258CC">
        <w:rPr>
          <w:rFonts w:ascii="Cambria Math" w:hAnsi="Cambria Math"/>
          <w:b/>
          <w:bCs/>
          <w:sz w:val="24"/>
          <w:szCs w:val="24"/>
        </w:rPr>
        <w:t>Fecha</w:t>
      </w:r>
      <w:r w:rsidR="006802E6">
        <w:rPr>
          <w:rFonts w:ascii="Cambria Math" w:hAnsi="Cambria Math"/>
          <w:b/>
          <w:bCs/>
          <w:sz w:val="24"/>
          <w:szCs w:val="24"/>
        </w:rPr>
        <w:t>: ___________________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   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 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Puntaje Obtenido ___________  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     </w:t>
      </w:r>
      <w:r w:rsidR="00D64765">
        <w:rPr>
          <w:rFonts w:ascii="Cambria Math" w:hAnsi="Cambria Math"/>
          <w:b/>
          <w:bCs/>
          <w:sz w:val="24"/>
          <w:szCs w:val="24"/>
        </w:rPr>
        <w:t xml:space="preserve"> Puntaje Ideal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: </w:t>
      </w:r>
      <w:r w:rsidR="00C111B8">
        <w:rPr>
          <w:rFonts w:ascii="Cambria Math" w:hAnsi="Cambria Math"/>
          <w:sz w:val="24"/>
          <w:szCs w:val="24"/>
        </w:rPr>
        <w:t>36</w:t>
      </w:r>
      <w:r w:rsidR="009F7AF9" w:rsidRPr="009F7AF9">
        <w:rPr>
          <w:rFonts w:ascii="Cambria Math" w:hAnsi="Cambria Math"/>
          <w:sz w:val="24"/>
          <w:szCs w:val="24"/>
        </w:rPr>
        <w:t xml:space="preserve"> puntos</w:t>
      </w:r>
      <w:r w:rsidR="009F7AF9">
        <w:rPr>
          <w:rFonts w:ascii="Cambria Math" w:hAnsi="Cambria Math"/>
          <w:b/>
          <w:bCs/>
          <w:sz w:val="24"/>
          <w:szCs w:val="24"/>
        </w:rPr>
        <w:t xml:space="preserve"> </w:t>
      </w:r>
    </w:p>
    <w:p w14:paraId="7C0E8F89" w14:textId="77777777" w:rsidR="00CE7C7D" w:rsidRDefault="00CE7C7D" w:rsidP="00EA7D57">
      <w:pPr>
        <w:pStyle w:val="Sinespaciado"/>
        <w:rPr>
          <w:rFonts w:ascii="Cambria Math" w:hAnsi="Cambria Math"/>
          <w:sz w:val="28"/>
          <w:szCs w:val="28"/>
        </w:rPr>
      </w:pPr>
    </w:p>
    <w:p w14:paraId="55A578CC" w14:textId="77777777" w:rsidR="00EA7D57" w:rsidRPr="0099338A" w:rsidRDefault="00EA7D57" w:rsidP="006802E6">
      <w:pPr>
        <w:pStyle w:val="Sinespaciado"/>
        <w:jc w:val="center"/>
        <w:rPr>
          <w:rFonts w:ascii="Cambria Math" w:hAnsi="Cambria Math"/>
          <w:b/>
          <w:bCs/>
          <w:sz w:val="24"/>
          <w:szCs w:val="24"/>
          <w:u w:val="single"/>
        </w:rPr>
      </w:pPr>
      <w:r w:rsidRPr="0099338A">
        <w:rPr>
          <w:rFonts w:ascii="Cambria Math" w:hAnsi="Cambria Math"/>
          <w:b/>
          <w:bCs/>
          <w:sz w:val="24"/>
          <w:szCs w:val="24"/>
          <w:u w:val="single"/>
        </w:rPr>
        <w:t>Objetivo</w:t>
      </w:r>
    </w:p>
    <w:p w14:paraId="48181807" w14:textId="77777777" w:rsidR="00E53A53" w:rsidRPr="00753736" w:rsidRDefault="00E53A53" w:rsidP="00E53A53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  <w:r w:rsidRPr="00753736">
        <w:rPr>
          <w:rFonts w:ascii="Cambria Math" w:hAnsi="Cambria Math" w:cs="Arial"/>
          <w:sz w:val="24"/>
          <w:szCs w:val="24"/>
        </w:rPr>
        <w:t>Explicar el Teorema de Pitágoras mediante las demostraciones geométricas</w:t>
      </w:r>
    </w:p>
    <w:p w14:paraId="5F5EB04A" w14:textId="77777777" w:rsidR="00E53A53" w:rsidRPr="00EA7D57" w:rsidRDefault="00E53A53" w:rsidP="00E53A53">
      <w:pPr>
        <w:pStyle w:val="Sinespaciado"/>
        <w:rPr>
          <w:rFonts w:ascii="Cambria Math" w:hAnsi="Cambria Math"/>
          <w:sz w:val="28"/>
          <w:szCs w:val="28"/>
        </w:rPr>
      </w:pPr>
    </w:p>
    <w:p w14:paraId="4E9DE85D" w14:textId="77777777" w:rsidR="001A0A7A" w:rsidRPr="001A0A7A" w:rsidRDefault="001A0A7A" w:rsidP="001A0A7A">
      <w:pPr>
        <w:pStyle w:val="Sinespaciado"/>
        <w:jc w:val="center"/>
        <w:rPr>
          <w:rFonts w:ascii="Cambria Math" w:hAnsi="Cambria Math"/>
          <w:b/>
          <w:bCs/>
          <w:sz w:val="24"/>
          <w:szCs w:val="24"/>
        </w:rPr>
      </w:pPr>
    </w:p>
    <w:p w14:paraId="1AE81DB1" w14:textId="00BB59C1" w:rsidR="00EA7D57" w:rsidRPr="005B75E2" w:rsidRDefault="00EA7D57" w:rsidP="00EA7D57">
      <w:pPr>
        <w:pStyle w:val="Sinespaciado"/>
        <w:rPr>
          <w:rFonts w:ascii="Cambria Math" w:hAnsi="Cambria Math"/>
          <w:b/>
          <w:bCs/>
          <w:sz w:val="24"/>
          <w:szCs w:val="24"/>
        </w:rPr>
      </w:pPr>
      <w:r w:rsidRPr="005B75E2">
        <w:rPr>
          <w:rFonts w:ascii="Cambria Math" w:hAnsi="Cambria Math"/>
          <w:b/>
          <w:bCs/>
          <w:sz w:val="24"/>
          <w:szCs w:val="24"/>
        </w:rPr>
        <w:t xml:space="preserve">Ítem I </w:t>
      </w:r>
      <w:r w:rsidR="0020799A" w:rsidRPr="005B75E2">
        <w:rPr>
          <w:rFonts w:ascii="Cambria Math" w:hAnsi="Cambria Math"/>
          <w:b/>
          <w:bCs/>
          <w:sz w:val="24"/>
          <w:szCs w:val="24"/>
        </w:rPr>
        <w:t xml:space="preserve">– Identificar </w:t>
      </w:r>
      <w:r w:rsidR="00FC67F6" w:rsidRPr="005B75E2">
        <w:rPr>
          <w:rFonts w:ascii="Cambria Math" w:hAnsi="Cambria Math"/>
          <w:b/>
          <w:bCs/>
          <w:sz w:val="24"/>
          <w:szCs w:val="24"/>
        </w:rPr>
        <w:t>(</w:t>
      </w:r>
      <w:r w:rsidR="00531332" w:rsidRPr="005B75E2">
        <w:rPr>
          <w:rFonts w:ascii="Cambria Math" w:hAnsi="Cambria Math"/>
          <w:b/>
          <w:bCs/>
          <w:sz w:val="24"/>
          <w:szCs w:val="24"/>
        </w:rPr>
        <w:t xml:space="preserve">12 </w:t>
      </w:r>
      <w:r w:rsidR="00FC67F6" w:rsidRPr="005B75E2">
        <w:rPr>
          <w:rFonts w:ascii="Cambria Math" w:hAnsi="Cambria Math"/>
          <w:b/>
          <w:bCs/>
          <w:sz w:val="24"/>
          <w:szCs w:val="24"/>
        </w:rPr>
        <w:t>pun</w:t>
      </w:r>
      <w:r w:rsidR="0020799A" w:rsidRPr="005B75E2">
        <w:rPr>
          <w:rFonts w:ascii="Cambria Math" w:hAnsi="Cambria Math"/>
          <w:b/>
          <w:bCs/>
          <w:sz w:val="24"/>
          <w:szCs w:val="24"/>
        </w:rPr>
        <w:t>tos</w:t>
      </w:r>
      <w:r w:rsidR="005B75E2">
        <w:rPr>
          <w:rFonts w:ascii="Cambria Math" w:hAnsi="Cambria Math"/>
          <w:b/>
          <w:bCs/>
          <w:sz w:val="24"/>
          <w:szCs w:val="24"/>
        </w:rPr>
        <w:t xml:space="preserve"> en total</w:t>
      </w:r>
      <w:r w:rsidR="00FC67F6" w:rsidRPr="005B75E2">
        <w:rPr>
          <w:rFonts w:ascii="Cambria Math" w:hAnsi="Cambria Math"/>
          <w:b/>
          <w:bCs/>
          <w:sz w:val="24"/>
          <w:szCs w:val="24"/>
        </w:rPr>
        <w:t>)</w:t>
      </w:r>
    </w:p>
    <w:p w14:paraId="55C7C3F9" w14:textId="77777777" w:rsidR="00FA1EE1" w:rsidRDefault="00FA1EE1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6BB61BE5" w14:textId="77777777" w:rsidR="008E463B" w:rsidRPr="008E463B" w:rsidRDefault="008E463B" w:rsidP="008E463B">
      <w:pPr>
        <w:pStyle w:val="Sinespaciado"/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Determinar si las siguientes medidas corresponden a los triángulos rectángulos, obtusángulo y acutángulo</w:t>
      </w:r>
      <w:r w:rsidR="00531332">
        <w:rPr>
          <w:rFonts w:ascii="Cambria Math" w:hAnsi="Cambria Math"/>
          <w:sz w:val="24"/>
          <w:szCs w:val="24"/>
        </w:rPr>
        <w:t xml:space="preserve"> (2 puntos</w:t>
      </w:r>
      <w:r w:rsidR="00C111B8">
        <w:rPr>
          <w:rFonts w:ascii="Cambria Math" w:hAnsi="Cambria Math"/>
          <w:sz w:val="24"/>
          <w:szCs w:val="24"/>
        </w:rPr>
        <w:t xml:space="preserve"> cada una</w:t>
      </w:r>
      <w:r w:rsidR="00531332">
        <w:rPr>
          <w:rFonts w:ascii="Cambria Math" w:hAnsi="Cambria Math"/>
          <w:sz w:val="24"/>
          <w:szCs w:val="24"/>
        </w:rPr>
        <w:t>)</w:t>
      </w:r>
      <w:r>
        <w:rPr>
          <w:rFonts w:ascii="Cambria Math" w:hAnsi="Cambria Math"/>
          <w:sz w:val="24"/>
          <w:szCs w:val="24"/>
        </w:rPr>
        <w:t xml:space="preserve">. </w:t>
      </w:r>
    </w:p>
    <w:p w14:paraId="4459045F" w14:textId="77777777" w:rsidR="008E463B" w:rsidRDefault="008E463B" w:rsidP="008E463B">
      <w:pPr>
        <w:pStyle w:val="Sinespaciado"/>
        <w:ind w:left="720"/>
        <w:rPr>
          <w:rFonts w:ascii="Cambria Math" w:hAnsi="Cambria Math"/>
          <w:sz w:val="24"/>
          <w:szCs w:val="24"/>
        </w:rPr>
      </w:pPr>
    </w:p>
    <w:p w14:paraId="260984CF" w14:textId="77777777" w:rsidR="00C05543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12 cm, 16 cm y 20 cm</w:t>
      </w:r>
    </w:p>
    <w:p w14:paraId="5638B9F0" w14:textId="77777777" w:rsidR="008E463B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13 cm, 12 cm y 10 cm </w:t>
      </w:r>
    </w:p>
    <w:p w14:paraId="594203A1" w14:textId="77777777" w:rsidR="008E463B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5 m, 10 m y 6 m </w:t>
      </w:r>
    </w:p>
    <w:p w14:paraId="5492105A" w14:textId="77777777" w:rsidR="008E463B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 xml:space="preserve">8 cm, 5cm y 5 </w:t>
      </w:r>
    </w:p>
    <w:p w14:paraId="028A36DF" w14:textId="77777777" w:rsidR="008E463B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11 m, 61 m y 60 m</w:t>
      </w:r>
    </w:p>
    <w:p w14:paraId="0B67CB40" w14:textId="77777777" w:rsidR="008E463B" w:rsidRDefault="008E463B" w:rsidP="00990804">
      <w:pPr>
        <w:pStyle w:val="Sinespaciado"/>
        <w:numPr>
          <w:ilvl w:val="0"/>
          <w:numId w:val="11"/>
        </w:numPr>
        <w:rPr>
          <w:rFonts w:ascii="Cambria Math" w:hAnsi="Cambria Math"/>
          <w:sz w:val="24"/>
          <w:szCs w:val="24"/>
        </w:rPr>
      </w:pPr>
      <w:r>
        <w:rPr>
          <w:rFonts w:ascii="Cambria Math" w:hAnsi="Cambria Math"/>
          <w:sz w:val="24"/>
          <w:szCs w:val="24"/>
        </w:rPr>
        <w:t>40 cm, 41 cm, 9 cm</w:t>
      </w:r>
    </w:p>
    <w:p w14:paraId="27ED1F9C" w14:textId="77777777" w:rsidR="00C05543" w:rsidRDefault="00C05543" w:rsidP="00EA7D57">
      <w:pPr>
        <w:pStyle w:val="Sinespaciado"/>
        <w:rPr>
          <w:rFonts w:ascii="Cambria Math" w:hAnsi="Cambria Math"/>
          <w:sz w:val="24"/>
          <w:szCs w:val="24"/>
        </w:rPr>
      </w:pPr>
    </w:p>
    <w:p w14:paraId="4EE26779" w14:textId="14337DE2" w:rsidR="00D44ECB" w:rsidRPr="005B75E2" w:rsidRDefault="00D44ECB" w:rsidP="00FA1EE1">
      <w:pPr>
        <w:autoSpaceDE w:val="0"/>
        <w:autoSpaceDN w:val="0"/>
        <w:adjustRightInd w:val="0"/>
        <w:spacing w:after="0" w:line="240" w:lineRule="auto"/>
        <w:jc w:val="both"/>
        <w:rPr>
          <w:rFonts w:ascii="Cambria Math" w:hAnsi="Cambria Math" w:cs="Calibri"/>
          <w:b/>
          <w:bCs/>
          <w:color w:val="000000"/>
          <w:sz w:val="24"/>
          <w:szCs w:val="24"/>
        </w:rPr>
      </w:pPr>
      <w:r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>Ítem</w:t>
      </w:r>
      <w:r w:rsidR="00C05543"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 II </w:t>
      </w:r>
      <w:r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– Identificar y Resolver de Problemas </w:t>
      </w:r>
      <w:r w:rsidR="00F65497"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>(</w:t>
      </w:r>
      <w:r w:rsidR="00531332"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>24</w:t>
      </w:r>
      <w:r w:rsidR="00F65497"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 puntos</w:t>
      </w:r>
      <w:r w:rsidR="005B75E2">
        <w:rPr>
          <w:rFonts w:ascii="Cambria Math" w:hAnsi="Cambria Math" w:cs="Calibri"/>
          <w:b/>
          <w:bCs/>
          <w:color w:val="000000"/>
          <w:sz w:val="24"/>
          <w:szCs w:val="24"/>
        </w:rPr>
        <w:t xml:space="preserve"> en total</w:t>
      </w:r>
      <w:r w:rsidR="00F65497" w:rsidRPr="005B75E2">
        <w:rPr>
          <w:rFonts w:ascii="Cambria Math" w:hAnsi="Cambria Math" w:cs="Calibri"/>
          <w:b/>
          <w:bCs/>
          <w:color w:val="000000"/>
          <w:sz w:val="24"/>
          <w:szCs w:val="24"/>
        </w:rPr>
        <w:t>)</w:t>
      </w:r>
    </w:p>
    <w:p w14:paraId="5EA8664F" w14:textId="77777777" w:rsidR="00F65497" w:rsidRDefault="00F65497" w:rsidP="00F65497">
      <w:pPr>
        <w:spacing w:after="0" w:line="240" w:lineRule="auto"/>
        <w:rPr>
          <w:rFonts w:ascii="Cambria Math" w:hAnsi="Cambria Math" w:cs="Calibri"/>
          <w:b/>
          <w:bCs/>
          <w:color w:val="000000"/>
          <w:sz w:val="24"/>
          <w:szCs w:val="24"/>
        </w:rPr>
      </w:pPr>
    </w:p>
    <w:p w14:paraId="7D69C2A8" w14:textId="77777777" w:rsidR="00F65497" w:rsidRDefault="00531332" w:rsidP="00F65497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  <w:r>
        <w:rPr>
          <w:rFonts w:ascii="Cambria Math" w:hAnsi="Cambria Math" w:cs="Arial"/>
          <w:bCs/>
          <w:sz w:val="24"/>
          <w:szCs w:val="24"/>
        </w:rPr>
        <w:t xml:space="preserve">Calcular los siguientes problemas, aplicando el Teorema de Pitágoras </w:t>
      </w:r>
      <w:r w:rsidR="00F65497" w:rsidRPr="00F65497">
        <w:rPr>
          <w:rFonts w:ascii="Cambria Math" w:hAnsi="Cambria Math" w:cs="Arial"/>
          <w:bCs/>
          <w:sz w:val="24"/>
          <w:szCs w:val="24"/>
        </w:rPr>
        <w:t>(3 puntos cada una)</w:t>
      </w:r>
      <w:r w:rsidR="00F65497" w:rsidRPr="00F65497">
        <w:rPr>
          <w:rFonts w:ascii="Cambria" w:hAnsi="Cambria" w:cs="Arial"/>
          <w:bCs/>
          <w:sz w:val="24"/>
          <w:szCs w:val="24"/>
        </w:rPr>
        <w:t xml:space="preserve"> </w:t>
      </w:r>
    </w:p>
    <w:p w14:paraId="5D5D9EB1" w14:textId="77777777" w:rsidR="00990804" w:rsidRDefault="00990804" w:rsidP="00F65497">
      <w:pPr>
        <w:spacing w:after="0" w:line="240" w:lineRule="auto"/>
        <w:jc w:val="both"/>
        <w:rPr>
          <w:rFonts w:ascii="Cambria" w:hAnsi="Cambria" w:cs="Arial"/>
          <w:bCs/>
          <w:sz w:val="24"/>
          <w:szCs w:val="24"/>
        </w:rPr>
      </w:pPr>
    </w:p>
    <w:p w14:paraId="6B9DC949" w14:textId="1670F6FC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Una escalera de bomberos de 25 metros de longitud se apoya en la fachada de un edificio, poniendo el pie de la escalera a 15 metros del edificio. ¿Qué altura, en metros, alcanza el edificio?</w:t>
      </w:r>
    </w:p>
    <w:p w14:paraId="1F3FDF52" w14:textId="63D2B6C2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Una letra “Z” se ha construido con tres listones de madera; los listones horizontales son de 3 m y están separados 4m. ¿Cuánto mide el listón diagonal?</w:t>
      </w:r>
      <w:r w:rsidR="005B75E2">
        <w:rPr>
          <w:rFonts w:ascii="Cambria Math" w:hAnsi="Cambria Math" w:cs="Calibri"/>
          <w:sz w:val="24"/>
          <w:szCs w:val="24"/>
        </w:rPr>
        <w:t xml:space="preserve"> </w:t>
      </w:r>
      <w:r w:rsidRPr="001405F4">
        <w:rPr>
          <w:rFonts w:ascii="Cambria Math" w:hAnsi="Cambria Math" w:cs="Calibri"/>
          <w:sz w:val="24"/>
          <w:szCs w:val="24"/>
        </w:rPr>
        <w:t>Halle la medida en centímetros, de la diagonal de un cuadrado cuyo lado mide 15 cm.</w:t>
      </w:r>
    </w:p>
    <w:p w14:paraId="7067128B" w14:textId="77777777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Determine la medida, en centímetros, de la altura de un rectángulo, cuya base mide 20 cm y su diagonal 25 cm.</w:t>
      </w:r>
    </w:p>
    <w:p w14:paraId="3D3F62D2" w14:textId="25BA0BD1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Desde un balcón de un castillo en la playa se ve un barco a 65 metros, cuando realmente se encuentra a 64 metros del castillo. ¿A qué altura se encuentra ese balcón?</w:t>
      </w:r>
    </w:p>
    <w:p w14:paraId="43BEE3BC" w14:textId="6D641482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Si nos situamos a 120 metros de distancia de un cohete, la visual al extremo superior del mismo recorre un total de 130 metros. ¿Cuál es la altura total del cohete?</w:t>
      </w:r>
    </w:p>
    <w:p w14:paraId="0D338E26" w14:textId="3373B949" w:rsidR="00531332" w:rsidRPr="001405F4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Si nos situamos a 140 metros de distancia del edificio, la visual al extremo superior del mismo recorre un total de 200 metros. ¿Cuál es la altura aproximada del edificio?</w:t>
      </w:r>
    </w:p>
    <w:p w14:paraId="0DE0FC08" w14:textId="147CA204" w:rsidR="00531332" w:rsidRDefault="00531332" w:rsidP="0053133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Se tiene un cuadrado de lado 12 cm.</w:t>
      </w:r>
      <w:r w:rsidR="005B75E2">
        <w:rPr>
          <w:rFonts w:ascii="Cambria Math" w:hAnsi="Cambria Math" w:cs="Calibri"/>
          <w:sz w:val="24"/>
          <w:szCs w:val="24"/>
        </w:rPr>
        <w:t xml:space="preserve"> </w:t>
      </w:r>
      <w:r w:rsidRPr="001405F4">
        <w:rPr>
          <w:rFonts w:ascii="Cambria Math" w:hAnsi="Cambria Math" w:cs="Calibri"/>
          <w:sz w:val="24"/>
          <w:szCs w:val="24"/>
        </w:rPr>
        <w:t>¿Cuánto mide su diagonal en mm?</w:t>
      </w:r>
    </w:p>
    <w:p w14:paraId="0B31898A" w14:textId="0C602D73" w:rsidR="00EA7D57" w:rsidRPr="00531332" w:rsidRDefault="00531332" w:rsidP="00EA7D5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Cambria Math" w:hAnsi="Cambria Math" w:cs="Calibri"/>
          <w:sz w:val="24"/>
          <w:szCs w:val="24"/>
        </w:rPr>
      </w:pPr>
      <w:r w:rsidRPr="001405F4">
        <w:rPr>
          <w:rFonts w:ascii="Cambria Math" w:hAnsi="Cambria Math" w:cs="Calibri"/>
          <w:sz w:val="24"/>
          <w:szCs w:val="24"/>
        </w:rPr>
        <w:t>El dormitorio de Pablo es rectangular, y sus lados miden 6 y 8 metros. Ha decidido dividirlo en dos partes triangulares con una cortina que une dos vértices opuestos. ¿Cuántos metros deberá medir la cortina?</w:t>
      </w:r>
    </w:p>
    <w:sectPr w:rsidR="00EA7D57" w:rsidRPr="00531332" w:rsidSect="00574499">
      <w:headerReference w:type="default" r:id="rId8"/>
      <w:pgSz w:w="11906" w:h="16838" w:code="9"/>
      <w:pgMar w:top="156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579C57" w14:textId="77777777" w:rsidR="00756A6D" w:rsidRDefault="00756A6D" w:rsidP="00A34AF9">
      <w:pPr>
        <w:spacing w:after="0" w:line="240" w:lineRule="auto"/>
      </w:pPr>
      <w:r>
        <w:separator/>
      </w:r>
    </w:p>
  </w:endnote>
  <w:endnote w:type="continuationSeparator" w:id="0">
    <w:p w14:paraId="18DEE68F" w14:textId="77777777" w:rsidR="00756A6D" w:rsidRDefault="00756A6D" w:rsidP="00A34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8EDAD" w14:textId="77777777" w:rsidR="00756A6D" w:rsidRDefault="00756A6D" w:rsidP="00A34AF9">
      <w:pPr>
        <w:spacing w:after="0" w:line="240" w:lineRule="auto"/>
      </w:pPr>
      <w:r>
        <w:separator/>
      </w:r>
    </w:p>
  </w:footnote>
  <w:footnote w:type="continuationSeparator" w:id="0">
    <w:p w14:paraId="09491A94" w14:textId="77777777" w:rsidR="00756A6D" w:rsidRDefault="00756A6D" w:rsidP="00A34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435E1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Docente en Formación</w:t>
    </w:r>
  </w:p>
  <w:p w14:paraId="0103D67A" w14:textId="77777777" w:rsidR="00A34AF9" w:rsidRPr="00A34AF9" w:rsidRDefault="00A34AF9" w:rsidP="00A34AF9">
    <w:pPr>
      <w:pStyle w:val="Encabezado"/>
      <w:jc w:val="right"/>
      <w:rPr>
        <w:rFonts w:ascii="Cambria Math" w:hAnsi="Cambria Math"/>
      </w:rPr>
    </w:pPr>
    <w:r w:rsidRPr="00A34AF9">
      <w:rPr>
        <w:rFonts w:ascii="Cambria Math" w:hAnsi="Cambria Math"/>
      </w:rPr>
      <w:t>Mariana Osorio Pedrero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7274D2"/>
    <w:multiLevelType w:val="hybridMultilevel"/>
    <w:tmpl w:val="F088532C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EB2806"/>
    <w:multiLevelType w:val="hybridMultilevel"/>
    <w:tmpl w:val="87765718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437910"/>
    <w:multiLevelType w:val="hybridMultilevel"/>
    <w:tmpl w:val="58680E1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5677CF"/>
    <w:multiLevelType w:val="hybridMultilevel"/>
    <w:tmpl w:val="399A13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1758E"/>
    <w:multiLevelType w:val="hybridMultilevel"/>
    <w:tmpl w:val="4CB058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640A74"/>
    <w:multiLevelType w:val="hybridMultilevel"/>
    <w:tmpl w:val="8E408EE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275B5"/>
    <w:multiLevelType w:val="hybridMultilevel"/>
    <w:tmpl w:val="4CB05814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B054B"/>
    <w:multiLevelType w:val="hybridMultilevel"/>
    <w:tmpl w:val="6CFED09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7723B"/>
    <w:multiLevelType w:val="hybridMultilevel"/>
    <w:tmpl w:val="01FEC8A0"/>
    <w:lvl w:ilvl="0" w:tplc="0C0A0017">
      <w:start w:val="1"/>
      <w:numFmt w:val="lowerLetter"/>
      <w:lvlText w:val="%1)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6F4C7A7A"/>
    <w:multiLevelType w:val="hybridMultilevel"/>
    <w:tmpl w:val="CF8A7F9A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2541DE"/>
    <w:multiLevelType w:val="hybridMultilevel"/>
    <w:tmpl w:val="47748D1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70A0E0B"/>
    <w:multiLevelType w:val="hybridMultilevel"/>
    <w:tmpl w:val="C8B6A8D4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11"/>
  </w:num>
  <w:num w:numId="7">
    <w:abstractNumId w:val="9"/>
  </w:num>
  <w:num w:numId="8">
    <w:abstractNumId w:val="10"/>
  </w:num>
  <w:num w:numId="9">
    <w:abstractNumId w:val="8"/>
  </w:num>
  <w:num w:numId="10">
    <w:abstractNumId w:val="2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CEE"/>
    <w:rsid w:val="000C2B45"/>
    <w:rsid w:val="000E11FE"/>
    <w:rsid w:val="001A0A7A"/>
    <w:rsid w:val="001B0075"/>
    <w:rsid w:val="0020799A"/>
    <w:rsid w:val="0028307F"/>
    <w:rsid w:val="00332183"/>
    <w:rsid w:val="00390F6D"/>
    <w:rsid w:val="003C0C89"/>
    <w:rsid w:val="004258CC"/>
    <w:rsid w:val="0049702C"/>
    <w:rsid w:val="004D5F2B"/>
    <w:rsid w:val="00531332"/>
    <w:rsid w:val="00546DA6"/>
    <w:rsid w:val="00574499"/>
    <w:rsid w:val="0059427A"/>
    <w:rsid w:val="005B75E2"/>
    <w:rsid w:val="006802E6"/>
    <w:rsid w:val="00756A6D"/>
    <w:rsid w:val="007A368B"/>
    <w:rsid w:val="007E3DAA"/>
    <w:rsid w:val="007F34AA"/>
    <w:rsid w:val="008A1EF0"/>
    <w:rsid w:val="008E463B"/>
    <w:rsid w:val="00964866"/>
    <w:rsid w:val="0098337D"/>
    <w:rsid w:val="00990804"/>
    <w:rsid w:val="0099338A"/>
    <w:rsid w:val="009B286C"/>
    <w:rsid w:val="009F7AF9"/>
    <w:rsid w:val="00A07ABB"/>
    <w:rsid w:val="00A34AF9"/>
    <w:rsid w:val="00B11CEE"/>
    <w:rsid w:val="00B77D46"/>
    <w:rsid w:val="00C05543"/>
    <w:rsid w:val="00C111B8"/>
    <w:rsid w:val="00CD64CC"/>
    <w:rsid w:val="00CE7C7D"/>
    <w:rsid w:val="00D44ECB"/>
    <w:rsid w:val="00D64765"/>
    <w:rsid w:val="00DA010A"/>
    <w:rsid w:val="00DD3565"/>
    <w:rsid w:val="00E3500B"/>
    <w:rsid w:val="00E53A53"/>
    <w:rsid w:val="00EA7D57"/>
    <w:rsid w:val="00EF27FE"/>
    <w:rsid w:val="00F65497"/>
    <w:rsid w:val="00FA0EB1"/>
    <w:rsid w:val="00FA1EE1"/>
    <w:rsid w:val="00FC6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11C0D3"/>
  <w15:chartTrackingRefBased/>
  <w15:docId w15:val="{D0765E4F-B07B-488D-B690-9BCADE0B7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link w:val="SinespaciadoCar"/>
    <w:uiPriority w:val="1"/>
    <w:qFormat/>
    <w:rsid w:val="00B11CEE"/>
    <w:pPr>
      <w:spacing w:after="0" w:line="240" w:lineRule="auto"/>
    </w:pPr>
  </w:style>
  <w:style w:type="paragraph" w:customStyle="1" w:styleId="Default">
    <w:name w:val="Default"/>
    <w:rsid w:val="000E11F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1B007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4AF9"/>
  </w:style>
  <w:style w:type="paragraph" w:styleId="Piedepgina">
    <w:name w:val="footer"/>
    <w:basedOn w:val="Normal"/>
    <w:link w:val="PiedepginaCar"/>
    <w:uiPriority w:val="99"/>
    <w:unhideWhenUsed/>
    <w:rsid w:val="00A34A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4AF9"/>
  </w:style>
  <w:style w:type="paragraph" w:styleId="Prrafodelista">
    <w:name w:val="List Paragraph"/>
    <w:basedOn w:val="Normal"/>
    <w:uiPriority w:val="34"/>
    <w:qFormat/>
    <w:rsid w:val="00C05543"/>
    <w:pPr>
      <w:ind w:left="720"/>
      <w:contextualSpacing/>
    </w:pPr>
  </w:style>
  <w:style w:type="table" w:styleId="Tablaconcuadrcula">
    <w:name w:val="Table Grid"/>
    <w:basedOn w:val="Tablanormal"/>
    <w:uiPriority w:val="39"/>
    <w:rsid w:val="00C05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E53A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Laureano Osorio</dc:creator>
  <cp:keywords/>
  <dc:description/>
  <cp:lastModifiedBy>Ingrid Beatriz Moreno Leiva</cp:lastModifiedBy>
  <cp:revision>2</cp:revision>
  <dcterms:created xsi:type="dcterms:W3CDTF">2020-07-17T03:12:00Z</dcterms:created>
  <dcterms:modified xsi:type="dcterms:W3CDTF">2020-07-17T03:12:00Z</dcterms:modified>
</cp:coreProperties>
</file>