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1220" w:rsidRDefault="007B1220"/>
    <w:p w:rsidR="00B452EA" w:rsidRDefault="00B452EA"/>
    <w:p w:rsidR="00B452EA" w:rsidRDefault="00B452EA" w:rsidP="00B452EA">
      <w:pPr>
        <w:pStyle w:val="Textoindependiente"/>
        <w:rPr>
          <w:rFonts w:ascii="Century Gothic" w:hAnsi="Century Gothic"/>
          <w:sz w:val="24"/>
          <w:szCs w:val="44"/>
        </w:rPr>
      </w:pPr>
      <w:r>
        <w:rPr>
          <w:rFonts w:ascii="Century Gothic" w:hAnsi="Century Gothic"/>
          <w:sz w:val="24"/>
          <w:szCs w:val="44"/>
        </w:rPr>
        <w:t>HIATOS Y DIPTONGOS</w:t>
      </w:r>
    </w:p>
    <w:p w:rsidR="00B452EA" w:rsidRDefault="00B452EA" w:rsidP="00B452EA">
      <w:pPr>
        <w:pStyle w:val="Textoindependiente"/>
        <w:rPr>
          <w:rFonts w:ascii="Century Gothic" w:hAnsi="Century Gothic"/>
          <w:sz w:val="24"/>
          <w:szCs w:val="44"/>
        </w:rPr>
      </w:pPr>
    </w:p>
    <w:p w:rsidR="00B452EA" w:rsidRDefault="00B452EA" w:rsidP="00907DF5">
      <w:pPr>
        <w:pStyle w:val="Textoindependiente"/>
        <w:numPr>
          <w:ilvl w:val="0"/>
          <w:numId w:val="2"/>
        </w:numPr>
        <w:spacing w:line="276" w:lineRule="auto"/>
        <w:jc w:val="both"/>
        <w:rPr>
          <w:rFonts w:ascii="Century Gothic" w:hAnsi="Century Gothic"/>
          <w:b w:val="0"/>
          <w:bCs w:val="0"/>
          <w:sz w:val="24"/>
          <w:szCs w:val="44"/>
        </w:rPr>
      </w:pPr>
      <w:r>
        <w:rPr>
          <w:rFonts w:ascii="Century Gothic" w:hAnsi="Century Gothic"/>
          <w:b w:val="0"/>
          <w:bCs w:val="0"/>
          <w:sz w:val="24"/>
          <w:szCs w:val="44"/>
        </w:rPr>
        <w:t>¿Sabes lo que es un hiato? ¿Sabes lo que es un diptongo? Pues si no lo sabes, alguno de tus padres te lo explicará</w:t>
      </w:r>
      <w:r w:rsidR="00907DF5">
        <w:rPr>
          <w:rFonts w:ascii="Century Gothic" w:hAnsi="Century Gothic"/>
          <w:b w:val="0"/>
          <w:bCs w:val="0"/>
          <w:sz w:val="24"/>
          <w:szCs w:val="44"/>
        </w:rPr>
        <w:t xml:space="preserve">. Si es que ellos no pueden hacerlo, te adjunto un código QR para que lo puedas ver tu. </w:t>
      </w:r>
    </w:p>
    <w:p w:rsidR="00907DF5" w:rsidRDefault="00907DF5" w:rsidP="00907DF5">
      <w:pPr>
        <w:pStyle w:val="Textoindependiente"/>
        <w:rPr>
          <w:rFonts w:ascii="Century Gothic" w:hAnsi="Century Gothic"/>
          <w:b w:val="0"/>
          <w:bCs w:val="0"/>
          <w:sz w:val="24"/>
          <w:szCs w:val="44"/>
        </w:rPr>
      </w:pPr>
      <w:r>
        <w:rPr>
          <w:noProof/>
          <w:bdr w:val="none" w:sz="0" w:space="0" w:color="auto" w:frame="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2585839</wp:posOffset>
            </wp:positionH>
            <wp:positionV relativeFrom="paragraph">
              <wp:posOffset>164525</wp:posOffset>
            </wp:positionV>
            <wp:extent cx="621102" cy="621102"/>
            <wp:effectExtent l="0" t="0" r="7620" b="762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102" cy="621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07DF5" w:rsidRPr="00B452EA" w:rsidRDefault="00907DF5" w:rsidP="00907DF5">
      <w:pPr>
        <w:pStyle w:val="Textoindependiente"/>
        <w:rPr>
          <w:rFonts w:ascii="Century Gothic" w:hAnsi="Century Gothic"/>
          <w:b w:val="0"/>
          <w:bCs w:val="0"/>
          <w:sz w:val="24"/>
          <w:szCs w:val="44"/>
        </w:rPr>
      </w:pPr>
    </w:p>
    <w:p w:rsidR="00B452EA" w:rsidRDefault="00B452EA" w:rsidP="00B452EA">
      <w:pPr>
        <w:pStyle w:val="Textoindependiente"/>
        <w:rPr>
          <w:rFonts w:ascii="Century Gothic" w:hAnsi="Century Gothic"/>
          <w:sz w:val="24"/>
          <w:szCs w:val="44"/>
        </w:rPr>
      </w:pPr>
    </w:p>
    <w:p w:rsidR="00907DF5" w:rsidRDefault="00907DF5" w:rsidP="00B452EA">
      <w:pPr>
        <w:pStyle w:val="Textoindependiente"/>
        <w:rPr>
          <w:rFonts w:ascii="Century Gothic" w:hAnsi="Century Gothic"/>
          <w:sz w:val="24"/>
          <w:szCs w:val="44"/>
        </w:rPr>
      </w:pPr>
    </w:p>
    <w:p w:rsidR="00907DF5" w:rsidRDefault="00907DF5" w:rsidP="00B452EA">
      <w:pPr>
        <w:pStyle w:val="Textoindependiente"/>
        <w:rPr>
          <w:rFonts w:ascii="Century Gothic" w:hAnsi="Century Gothic"/>
          <w:sz w:val="24"/>
          <w:szCs w:val="44"/>
        </w:rPr>
      </w:pPr>
    </w:p>
    <w:p w:rsidR="00907DF5" w:rsidRDefault="00907DF5" w:rsidP="00B452EA">
      <w:pPr>
        <w:pStyle w:val="Textoindependiente"/>
        <w:rPr>
          <w:rFonts w:ascii="Century Gothic" w:hAnsi="Century Gothic"/>
          <w:sz w:val="24"/>
          <w:szCs w:val="44"/>
        </w:rPr>
      </w:pPr>
    </w:p>
    <w:p w:rsidR="00907DF5" w:rsidRDefault="00907DF5" w:rsidP="00907DF5">
      <w:pPr>
        <w:pStyle w:val="Textoindependiente"/>
        <w:numPr>
          <w:ilvl w:val="0"/>
          <w:numId w:val="2"/>
        </w:numPr>
        <w:spacing w:line="276" w:lineRule="auto"/>
        <w:jc w:val="both"/>
        <w:rPr>
          <w:rFonts w:ascii="Century Gothic" w:hAnsi="Century Gothic"/>
          <w:b w:val="0"/>
          <w:bCs w:val="0"/>
          <w:sz w:val="24"/>
          <w:szCs w:val="44"/>
        </w:rPr>
      </w:pPr>
      <w:r>
        <w:rPr>
          <w:rFonts w:ascii="Century Gothic" w:hAnsi="Century Gothic"/>
          <w:b w:val="0"/>
          <w:bCs w:val="0"/>
          <w:sz w:val="24"/>
          <w:szCs w:val="44"/>
        </w:rPr>
        <w:t xml:space="preserve">Ahora leerás un microcuento que te adjuntaré también con un código QR para que lo visualices. </w:t>
      </w:r>
    </w:p>
    <w:p w:rsidR="00907DF5" w:rsidRPr="00907DF5" w:rsidRDefault="00907DF5" w:rsidP="00907DF5">
      <w:pPr>
        <w:pStyle w:val="Textoindependiente"/>
        <w:rPr>
          <w:rFonts w:ascii="Century Gothic" w:hAnsi="Century Gothic"/>
          <w:b w:val="0"/>
          <w:bCs w:val="0"/>
          <w:sz w:val="24"/>
          <w:szCs w:val="44"/>
        </w:rPr>
      </w:pPr>
      <w:r>
        <w:rPr>
          <w:noProof/>
          <w:bdr w:val="none" w:sz="0" w:space="0" w:color="auto" w:frame="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2586655</wp:posOffset>
            </wp:positionH>
            <wp:positionV relativeFrom="paragraph">
              <wp:posOffset>83089</wp:posOffset>
            </wp:positionV>
            <wp:extent cx="681355" cy="681355"/>
            <wp:effectExtent l="0" t="0" r="4445" b="4445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68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452EA" w:rsidRDefault="00B452EA" w:rsidP="00B452EA">
      <w:pPr>
        <w:pStyle w:val="Textoindependiente"/>
        <w:rPr>
          <w:rFonts w:ascii="Century Gothic" w:hAnsi="Century Gothic"/>
          <w:sz w:val="24"/>
          <w:szCs w:val="44"/>
        </w:rPr>
      </w:pPr>
    </w:p>
    <w:p w:rsidR="00B452EA" w:rsidRDefault="00B452EA" w:rsidP="00B452EA">
      <w:pPr>
        <w:pStyle w:val="Textoindependiente"/>
        <w:rPr>
          <w:rFonts w:ascii="Century Gothic" w:hAnsi="Century Gothic"/>
          <w:sz w:val="24"/>
          <w:szCs w:val="44"/>
        </w:rPr>
      </w:pPr>
    </w:p>
    <w:p w:rsidR="00907DF5" w:rsidRDefault="00907DF5" w:rsidP="00B452EA">
      <w:pPr>
        <w:pStyle w:val="Textoindependiente"/>
        <w:rPr>
          <w:rFonts w:ascii="Century Gothic" w:hAnsi="Century Gothic"/>
          <w:sz w:val="24"/>
          <w:szCs w:val="44"/>
        </w:rPr>
      </w:pPr>
    </w:p>
    <w:p w:rsidR="00B452EA" w:rsidRDefault="00B452EA" w:rsidP="00B452EA">
      <w:pPr>
        <w:pStyle w:val="Textoindependiente"/>
        <w:rPr>
          <w:rFonts w:ascii="Century Gothic" w:hAnsi="Century Gothic"/>
          <w:sz w:val="24"/>
          <w:szCs w:val="44"/>
        </w:rPr>
      </w:pPr>
    </w:p>
    <w:p w:rsidR="00907DF5" w:rsidRDefault="00907DF5" w:rsidP="00907DF5">
      <w:pPr>
        <w:pStyle w:val="Textoindependiente"/>
        <w:numPr>
          <w:ilvl w:val="0"/>
          <w:numId w:val="2"/>
        </w:numPr>
        <w:spacing w:line="276" w:lineRule="auto"/>
        <w:jc w:val="both"/>
        <w:rPr>
          <w:rFonts w:ascii="Century Gothic" w:hAnsi="Century Gothic"/>
          <w:b w:val="0"/>
          <w:bCs w:val="0"/>
          <w:sz w:val="24"/>
          <w:szCs w:val="44"/>
        </w:rPr>
      </w:pPr>
      <w:r>
        <w:rPr>
          <w:rFonts w:ascii="Century Gothic" w:hAnsi="Century Gothic"/>
          <w:b w:val="0"/>
          <w:bCs w:val="0"/>
          <w:sz w:val="24"/>
          <w:szCs w:val="44"/>
        </w:rPr>
        <w:t xml:space="preserve">Ahora buscarás algunos materiales para poder realizar la actividad: </w:t>
      </w:r>
    </w:p>
    <w:p w:rsidR="00907DF5" w:rsidRDefault="00907DF5" w:rsidP="00907DF5">
      <w:pPr>
        <w:pStyle w:val="Textoindependiente"/>
        <w:spacing w:line="276" w:lineRule="auto"/>
        <w:ind w:left="720"/>
        <w:jc w:val="both"/>
        <w:rPr>
          <w:rFonts w:ascii="Century Gothic" w:hAnsi="Century Gothic"/>
          <w:b w:val="0"/>
          <w:bCs w:val="0"/>
          <w:sz w:val="24"/>
          <w:szCs w:val="44"/>
        </w:rPr>
      </w:pPr>
      <w:r>
        <w:rPr>
          <w:rFonts w:ascii="Century Gothic" w:hAnsi="Century Gothic"/>
          <w:b w:val="0"/>
          <w:bCs w:val="0"/>
          <w:sz w:val="24"/>
          <w:szCs w:val="44"/>
        </w:rPr>
        <w:t>Hoja de oficio y lápices de colores o destacadores.</w:t>
      </w:r>
    </w:p>
    <w:p w:rsidR="00907DF5" w:rsidRDefault="00907DF5" w:rsidP="00907DF5">
      <w:pPr>
        <w:pStyle w:val="Textoindependiente"/>
        <w:spacing w:line="276" w:lineRule="auto"/>
        <w:ind w:left="720"/>
        <w:jc w:val="both"/>
        <w:rPr>
          <w:rFonts w:ascii="Century Gothic" w:hAnsi="Century Gothic"/>
          <w:b w:val="0"/>
          <w:bCs w:val="0"/>
          <w:sz w:val="24"/>
          <w:szCs w:val="44"/>
        </w:rPr>
      </w:pPr>
    </w:p>
    <w:p w:rsidR="00907DF5" w:rsidRDefault="00907DF5" w:rsidP="00907DF5">
      <w:pPr>
        <w:pStyle w:val="Textoindependiente"/>
        <w:numPr>
          <w:ilvl w:val="0"/>
          <w:numId w:val="2"/>
        </w:numPr>
        <w:spacing w:line="276" w:lineRule="auto"/>
        <w:jc w:val="both"/>
        <w:rPr>
          <w:rFonts w:ascii="Century Gothic" w:hAnsi="Century Gothic"/>
          <w:b w:val="0"/>
          <w:bCs w:val="0"/>
          <w:sz w:val="24"/>
          <w:szCs w:val="44"/>
        </w:rPr>
      </w:pPr>
      <w:r>
        <w:rPr>
          <w:rFonts w:ascii="Century Gothic" w:hAnsi="Century Gothic"/>
          <w:i/>
          <w:iCs/>
          <w:noProof/>
          <w:color w:val="000000"/>
          <w:bdr w:val="none" w:sz="0" w:space="0" w:color="auto" w:frame="1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3699462</wp:posOffset>
            </wp:positionH>
            <wp:positionV relativeFrom="paragraph">
              <wp:posOffset>804701</wp:posOffset>
            </wp:positionV>
            <wp:extent cx="577850" cy="577850"/>
            <wp:effectExtent l="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  <w:i/>
          <w:iCs/>
          <w:noProof/>
          <w:color w:val="000000"/>
          <w:bdr w:val="none" w:sz="0" w:space="0" w:color="auto" w:frame="1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1542858</wp:posOffset>
            </wp:positionH>
            <wp:positionV relativeFrom="paragraph">
              <wp:posOffset>804701</wp:posOffset>
            </wp:positionV>
            <wp:extent cx="577850" cy="577850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07DF5">
        <w:rPr>
          <w:rFonts w:ascii="Century Gothic" w:hAnsi="Century Gothic"/>
          <w:b w:val="0"/>
          <w:bCs w:val="0"/>
          <w:sz w:val="24"/>
          <w:szCs w:val="44"/>
        </w:rPr>
        <w:t>Una vez que tengas todos los materiales, marca con lápices de colores palabras con hiatos y diptongos.</w:t>
      </w:r>
      <w:r>
        <w:rPr>
          <w:rFonts w:ascii="Century Gothic" w:hAnsi="Century Gothic"/>
          <w:b w:val="0"/>
          <w:bCs w:val="0"/>
          <w:sz w:val="24"/>
          <w:szCs w:val="44"/>
        </w:rPr>
        <w:t xml:space="preserve"> A continuación, te dejo dos códigos QR en donde puedes visualizar ejemplos de cada uno de ellos. </w:t>
      </w:r>
    </w:p>
    <w:p w:rsidR="00907DF5" w:rsidRDefault="00907DF5" w:rsidP="00907DF5">
      <w:pPr>
        <w:pStyle w:val="Textoindependiente"/>
        <w:spacing w:line="276" w:lineRule="auto"/>
        <w:jc w:val="both"/>
        <w:rPr>
          <w:rFonts w:ascii="Century Gothic" w:hAnsi="Century Gothic"/>
          <w:b w:val="0"/>
          <w:bCs w:val="0"/>
          <w:sz w:val="24"/>
          <w:szCs w:val="44"/>
        </w:rPr>
      </w:pPr>
    </w:p>
    <w:p w:rsidR="00907DF5" w:rsidRDefault="00907DF5" w:rsidP="00907DF5">
      <w:pPr>
        <w:pStyle w:val="Textoindependiente"/>
        <w:spacing w:line="276" w:lineRule="auto"/>
        <w:jc w:val="both"/>
        <w:rPr>
          <w:rFonts w:ascii="Century Gothic" w:hAnsi="Century Gothic"/>
          <w:b w:val="0"/>
          <w:bCs w:val="0"/>
          <w:sz w:val="24"/>
          <w:szCs w:val="44"/>
        </w:rPr>
      </w:pPr>
    </w:p>
    <w:p w:rsidR="00907DF5" w:rsidRDefault="00907DF5" w:rsidP="00907DF5">
      <w:pPr>
        <w:pStyle w:val="Textoindependiente"/>
        <w:spacing w:line="276" w:lineRule="auto"/>
        <w:jc w:val="both"/>
        <w:rPr>
          <w:rFonts w:ascii="Century Gothic" w:hAnsi="Century Gothic"/>
          <w:b w:val="0"/>
          <w:bCs w:val="0"/>
          <w:sz w:val="24"/>
          <w:szCs w:val="44"/>
        </w:rPr>
      </w:pPr>
      <w:r w:rsidRPr="00907DF5">
        <w:rPr>
          <w:rFonts w:ascii="Century Gothic" w:hAnsi="Century Gothic"/>
          <w:b w:val="0"/>
          <w:bCs w:val="0"/>
          <w:noProof/>
          <w:sz w:val="24"/>
          <w:szCs w:val="44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column">
                  <wp:posOffset>1343888</wp:posOffset>
                </wp:positionH>
                <wp:positionV relativeFrom="paragraph">
                  <wp:posOffset>127946</wp:posOffset>
                </wp:positionV>
                <wp:extent cx="982980" cy="370935"/>
                <wp:effectExtent l="0" t="0" r="26670" b="1016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2980" cy="370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7DF5" w:rsidRPr="00907DF5" w:rsidRDefault="00907DF5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  <w:lang w:val="es-CL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  <w:lang w:val="es-CL"/>
                              </w:rPr>
                              <w:t>Diptongos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05.8pt;margin-top:10.05pt;width:77.4pt;height:29.2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">
                <v:textbox>
                  <w:txbxContent>
                    <w:p w:rsidR="00907DF5" w:rsidRPr="00907DF5" w:rsidRDefault="00907DF5">
                      <w:pPr>
                        <w:rPr>
                          <w:rFonts w:ascii="Century Gothic" w:hAnsi="Century Gothic"/>
                          <w:sz w:val="24"/>
                          <w:szCs w:val="24"/>
                          <w:lang w:val="es-CL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  <w:lang w:val="es-CL"/>
                        </w:rPr>
                        <w:t>Diptongos</w:t>
                      </w:r>
                    </w:p>
                  </w:txbxContent>
                </v:textbox>
              </v:shape>
            </w:pict>
          </mc:Fallback>
        </mc:AlternateContent>
      </w:r>
      <w:r w:rsidRPr="00907DF5">
        <w:rPr>
          <w:rFonts w:ascii="Century Gothic" w:hAnsi="Century Gothic"/>
          <w:b w:val="0"/>
          <w:bCs w:val="0"/>
          <w:noProof/>
          <w:sz w:val="24"/>
          <w:szCs w:val="44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8684F48" wp14:editId="04B65BF2">
                <wp:simplePos x="0" y="0"/>
                <wp:positionH relativeFrom="column">
                  <wp:posOffset>3689494</wp:posOffset>
                </wp:positionH>
                <wp:positionV relativeFrom="paragraph">
                  <wp:posOffset>127635</wp:posOffset>
                </wp:positionV>
                <wp:extent cx="646982" cy="1404620"/>
                <wp:effectExtent l="0" t="0" r="20320" b="17780"/>
                <wp:wrapNone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982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7DF5" w:rsidRPr="00907DF5" w:rsidRDefault="00907DF5" w:rsidP="00907DF5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  <w:lang w:val="es-CL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  <w:lang w:val="es-CL"/>
                              </w:rPr>
                              <w:t>Hiatos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8684F48" id="_x0000_s1027" type="#_x0000_t202" style="position:absolute;left:0;text-align:left;margin-left:290.5pt;margin-top:10.05pt;width:50.95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">
                <v:textbox style="mso-fit-shape-to-text:t">
                  <w:txbxContent>
                    <w:p w:rsidR="00907DF5" w:rsidRPr="00907DF5" w:rsidRDefault="00907DF5" w:rsidP="00907DF5">
                      <w:pPr>
                        <w:rPr>
                          <w:rFonts w:ascii="Century Gothic" w:hAnsi="Century Gothic"/>
                          <w:sz w:val="24"/>
                          <w:szCs w:val="24"/>
                          <w:lang w:val="es-CL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  <w:lang w:val="es-CL"/>
                        </w:rPr>
                        <w:t>Hiatos</w:t>
                      </w:r>
                    </w:p>
                  </w:txbxContent>
                </v:textbox>
              </v:shape>
            </w:pict>
          </mc:Fallback>
        </mc:AlternateContent>
      </w:r>
    </w:p>
    <w:p w:rsidR="00907DF5" w:rsidRDefault="00907DF5" w:rsidP="00907DF5">
      <w:pPr>
        <w:pStyle w:val="Textoindependiente"/>
        <w:spacing w:line="276" w:lineRule="auto"/>
        <w:jc w:val="both"/>
        <w:rPr>
          <w:rFonts w:ascii="Century Gothic" w:hAnsi="Century Gothic"/>
          <w:b w:val="0"/>
          <w:bCs w:val="0"/>
          <w:sz w:val="24"/>
          <w:szCs w:val="44"/>
        </w:rPr>
      </w:pPr>
    </w:p>
    <w:p w:rsidR="00907DF5" w:rsidRDefault="00907DF5" w:rsidP="00907DF5">
      <w:pPr>
        <w:pStyle w:val="Textoindependiente"/>
        <w:spacing w:line="276" w:lineRule="auto"/>
        <w:jc w:val="both"/>
        <w:rPr>
          <w:rFonts w:ascii="Century Gothic" w:hAnsi="Century Gothic"/>
          <w:b w:val="0"/>
          <w:bCs w:val="0"/>
          <w:sz w:val="24"/>
          <w:szCs w:val="44"/>
        </w:rPr>
      </w:pPr>
    </w:p>
    <w:p w:rsidR="00907DF5" w:rsidRDefault="00907DF5" w:rsidP="00907DF5">
      <w:pPr>
        <w:pStyle w:val="Textoindependiente"/>
        <w:numPr>
          <w:ilvl w:val="0"/>
          <w:numId w:val="2"/>
        </w:numPr>
        <w:spacing w:line="276" w:lineRule="auto"/>
        <w:jc w:val="both"/>
        <w:rPr>
          <w:rFonts w:ascii="Century Gothic" w:hAnsi="Century Gothic"/>
          <w:b w:val="0"/>
          <w:bCs w:val="0"/>
          <w:sz w:val="24"/>
          <w:szCs w:val="44"/>
        </w:rPr>
      </w:pPr>
      <w:r w:rsidRPr="00907DF5">
        <w:rPr>
          <w:rFonts w:ascii="Century Gothic" w:hAnsi="Century Gothic"/>
          <w:b w:val="0"/>
          <w:bCs w:val="0"/>
          <w:sz w:val="24"/>
          <w:szCs w:val="44"/>
        </w:rPr>
        <w:t>Si es que tienes dudas sobre cómo buscarlos, puedes preguntar a tus padres o algún adulto de la casa para que te de apoyo.</w:t>
      </w:r>
    </w:p>
    <w:p w:rsidR="00907DF5" w:rsidRDefault="00907DF5" w:rsidP="00907DF5">
      <w:pPr>
        <w:pStyle w:val="Textoindependiente"/>
        <w:numPr>
          <w:ilvl w:val="0"/>
          <w:numId w:val="2"/>
        </w:numPr>
        <w:spacing w:line="276" w:lineRule="auto"/>
        <w:jc w:val="both"/>
        <w:rPr>
          <w:rFonts w:ascii="Century Gothic" w:hAnsi="Century Gothic"/>
          <w:b w:val="0"/>
          <w:bCs w:val="0"/>
          <w:sz w:val="24"/>
          <w:szCs w:val="44"/>
        </w:rPr>
      </w:pPr>
      <w:r w:rsidRPr="00907DF5">
        <w:rPr>
          <w:rFonts w:ascii="Century Gothic" w:hAnsi="Century Gothic"/>
          <w:b w:val="0"/>
          <w:bCs w:val="0"/>
          <w:sz w:val="24"/>
          <w:szCs w:val="44"/>
        </w:rPr>
        <w:t>Clasifica en una hoja las palabras que son hiatos y las palabras que son diptongos para diferenciarlas.</w:t>
      </w:r>
      <w:r>
        <w:rPr>
          <w:rFonts w:ascii="Century Gothic" w:hAnsi="Century Gothic"/>
          <w:b w:val="0"/>
          <w:bCs w:val="0"/>
          <w:sz w:val="24"/>
          <w:szCs w:val="44"/>
        </w:rPr>
        <w:t xml:space="preserve"> Puedes hacer un recuadro para diferenciarlas. </w:t>
      </w:r>
    </w:p>
    <w:p w:rsidR="00907DF5" w:rsidRPr="00907DF5" w:rsidRDefault="00907DF5" w:rsidP="00907DF5">
      <w:pPr>
        <w:pStyle w:val="Textoindependiente"/>
        <w:numPr>
          <w:ilvl w:val="0"/>
          <w:numId w:val="2"/>
        </w:numPr>
        <w:spacing w:line="276" w:lineRule="auto"/>
        <w:jc w:val="both"/>
        <w:rPr>
          <w:rFonts w:ascii="Century Gothic" w:hAnsi="Century Gothic"/>
          <w:b w:val="0"/>
          <w:bCs w:val="0"/>
          <w:sz w:val="24"/>
          <w:szCs w:val="44"/>
        </w:rPr>
      </w:pPr>
      <w:r>
        <w:rPr>
          <w:rFonts w:ascii="Century Gothic" w:hAnsi="Century Gothic"/>
          <w:b w:val="0"/>
          <w:bCs w:val="0"/>
          <w:sz w:val="24"/>
          <w:szCs w:val="44"/>
        </w:rPr>
        <w:t xml:space="preserve">Muestra a algún adulto de tu hogar el trabajo realizado. </w:t>
      </w:r>
    </w:p>
    <w:p w:rsidR="00B452EA" w:rsidRDefault="00B452EA" w:rsidP="00B452EA">
      <w:pPr>
        <w:pStyle w:val="Textoindependiente"/>
        <w:rPr>
          <w:rFonts w:ascii="Century Gothic" w:hAnsi="Century Gothic"/>
          <w:sz w:val="24"/>
          <w:szCs w:val="44"/>
        </w:rPr>
      </w:pPr>
    </w:p>
    <w:p w:rsidR="00B452EA" w:rsidRDefault="00B452EA" w:rsidP="00B452EA">
      <w:pPr>
        <w:pStyle w:val="Textoindependiente"/>
        <w:rPr>
          <w:rFonts w:ascii="Century Gothic" w:hAnsi="Century Gothic"/>
          <w:sz w:val="24"/>
          <w:szCs w:val="44"/>
        </w:rPr>
      </w:pPr>
    </w:p>
    <w:p w:rsidR="00B452EA" w:rsidRDefault="00B452EA" w:rsidP="00B452EA">
      <w:pPr>
        <w:pStyle w:val="Textoindependiente"/>
        <w:rPr>
          <w:rFonts w:ascii="Century Gothic" w:hAnsi="Century Gothic"/>
          <w:sz w:val="24"/>
          <w:szCs w:val="44"/>
        </w:rPr>
      </w:pPr>
    </w:p>
    <w:p w:rsidR="00B452EA" w:rsidRDefault="00B452EA" w:rsidP="00B452EA">
      <w:pPr>
        <w:pStyle w:val="Textoindependiente"/>
        <w:rPr>
          <w:rFonts w:ascii="Century Gothic" w:hAnsi="Century Gothic"/>
          <w:sz w:val="24"/>
          <w:szCs w:val="44"/>
        </w:rPr>
      </w:pPr>
      <w:r>
        <w:rPr>
          <w:rFonts w:ascii="Century Gothic" w:hAnsi="Century Gothic"/>
          <w:sz w:val="24"/>
          <w:szCs w:val="44"/>
        </w:rPr>
        <w:t xml:space="preserve">AUTOEVALUACIÓN </w:t>
      </w:r>
    </w:p>
    <w:p w:rsidR="00B452EA" w:rsidRDefault="00B452EA" w:rsidP="00B452EA">
      <w:pPr>
        <w:pStyle w:val="Textoindependiente"/>
        <w:rPr>
          <w:rFonts w:ascii="Century Gothic" w:hAnsi="Century Gothic"/>
          <w:sz w:val="24"/>
          <w:szCs w:val="44"/>
        </w:rPr>
      </w:pPr>
    </w:p>
    <w:p w:rsidR="00B452EA" w:rsidRPr="00CF78FF" w:rsidRDefault="00B452EA" w:rsidP="00B452EA">
      <w:pPr>
        <w:pStyle w:val="Textoindependiente"/>
        <w:rPr>
          <w:rFonts w:ascii="Century Gothic" w:hAnsi="Century Gothic"/>
          <w:b w:val="0"/>
          <w:bCs w:val="0"/>
          <w:sz w:val="24"/>
          <w:szCs w:val="44"/>
        </w:rPr>
      </w:pPr>
      <w:r w:rsidRPr="00CF78FF">
        <w:rPr>
          <w:rFonts w:ascii="Century Gothic" w:hAnsi="Century Gothic"/>
          <w:b w:val="0"/>
          <w:bCs w:val="0"/>
          <w:sz w:val="24"/>
          <w:szCs w:val="44"/>
        </w:rPr>
        <w:t>A continuación</w:t>
      </w:r>
      <w:r>
        <w:rPr>
          <w:rFonts w:ascii="Century Gothic" w:hAnsi="Century Gothic"/>
          <w:b w:val="0"/>
          <w:bCs w:val="0"/>
          <w:sz w:val="24"/>
          <w:szCs w:val="44"/>
        </w:rPr>
        <w:t>,</w:t>
      </w:r>
      <w:r w:rsidRPr="00CF78FF">
        <w:rPr>
          <w:rFonts w:ascii="Century Gothic" w:hAnsi="Century Gothic"/>
          <w:b w:val="0"/>
          <w:bCs w:val="0"/>
          <w:sz w:val="24"/>
          <w:szCs w:val="44"/>
        </w:rPr>
        <w:t xml:space="preserve"> lee con mucha atención y responde marcando con una “X”.</w:t>
      </w:r>
    </w:p>
    <w:p w:rsidR="00B452EA" w:rsidRDefault="00B452EA" w:rsidP="00B452EA">
      <w:pPr>
        <w:pStyle w:val="Textoindependiente"/>
        <w:rPr>
          <w:rFonts w:ascii="Century Gothic" w:hAnsi="Century Gothic"/>
          <w:sz w:val="24"/>
          <w:szCs w:val="44"/>
        </w:rPr>
      </w:pPr>
    </w:p>
    <w:tbl>
      <w:tblPr>
        <w:tblStyle w:val="Tablaconcuadrcula"/>
        <w:tblW w:w="9568" w:type="dxa"/>
        <w:tblLook w:val="04A0" w:firstRow="1" w:lastRow="0" w:firstColumn="1" w:lastColumn="0" w:noHBand="0" w:noVBand="1"/>
      </w:tblPr>
      <w:tblGrid>
        <w:gridCol w:w="5211"/>
        <w:gridCol w:w="2268"/>
        <w:gridCol w:w="2089"/>
      </w:tblGrid>
      <w:tr w:rsidR="00B452EA" w:rsidTr="000D59F5">
        <w:trPr>
          <w:trHeight w:val="1528"/>
        </w:trPr>
        <w:tc>
          <w:tcPr>
            <w:tcW w:w="5211" w:type="dxa"/>
            <w:vAlign w:val="center"/>
          </w:tcPr>
          <w:p w:rsidR="00B452EA" w:rsidRDefault="00B452EA" w:rsidP="000D59F5">
            <w:pPr>
              <w:pStyle w:val="Textoindependiente"/>
              <w:jc w:val="center"/>
              <w:rPr>
                <w:rFonts w:ascii="Century Gothic" w:hAnsi="Century Gothic"/>
                <w:sz w:val="24"/>
                <w:szCs w:val="44"/>
              </w:rPr>
            </w:pPr>
            <w:r>
              <w:rPr>
                <w:rFonts w:ascii="Century Gothic" w:hAnsi="Century Gothic"/>
                <w:sz w:val="24"/>
                <w:szCs w:val="44"/>
              </w:rPr>
              <w:t>INDICADORES</w:t>
            </w:r>
          </w:p>
        </w:tc>
        <w:tc>
          <w:tcPr>
            <w:tcW w:w="2268" w:type="dxa"/>
          </w:tcPr>
          <w:p w:rsidR="00B452EA" w:rsidRDefault="00B452EA" w:rsidP="000D59F5">
            <w:pPr>
              <w:pStyle w:val="Textoindependiente"/>
              <w:jc w:val="center"/>
              <w:rPr>
                <w:rFonts w:ascii="Century Gothic" w:hAnsi="Century Gothic"/>
                <w:sz w:val="24"/>
                <w:szCs w:val="44"/>
              </w:rPr>
            </w:pPr>
            <w:r w:rsidRPr="00145348">
              <w:rPr>
                <w:rFonts w:ascii="Century Gothic" w:hAnsi="Century Gothic"/>
                <w:noProof/>
                <w:sz w:val="24"/>
                <w:szCs w:val="44"/>
              </w:rPr>
              <w:drawing>
                <wp:anchor distT="0" distB="0" distL="114300" distR="114300" simplePos="0" relativeHeight="251659264" behindDoc="0" locked="0" layoutInCell="1" allowOverlap="1" wp14:anchorId="33DF26BB" wp14:editId="12DDABAD">
                  <wp:simplePos x="0" y="0"/>
                  <wp:positionH relativeFrom="column">
                    <wp:posOffset>351790</wp:posOffset>
                  </wp:positionH>
                  <wp:positionV relativeFrom="paragraph">
                    <wp:posOffset>311785</wp:posOffset>
                  </wp:positionV>
                  <wp:extent cx="466725" cy="571500"/>
                  <wp:effectExtent l="0" t="0" r="0" b="0"/>
                  <wp:wrapNone/>
                  <wp:docPr id="10" name="Imagen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entury Gothic" w:hAnsi="Century Gothic"/>
                <w:sz w:val="24"/>
                <w:szCs w:val="44"/>
              </w:rPr>
              <w:t>LOGRADO</w:t>
            </w:r>
          </w:p>
        </w:tc>
        <w:tc>
          <w:tcPr>
            <w:tcW w:w="2089" w:type="dxa"/>
          </w:tcPr>
          <w:p w:rsidR="00B452EA" w:rsidRDefault="00B452EA" w:rsidP="000D59F5">
            <w:pPr>
              <w:pStyle w:val="Textoindependiente"/>
              <w:jc w:val="center"/>
              <w:rPr>
                <w:rFonts w:ascii="Century Gothic" w:hAnsi="Century Gothic"/>
                <w:sz w:val="24"/>
                <w:szCs w:val="44"/>
              </w:rPr>
            </w:pPr>
            <w:r>
              <w:rPr>
                <w:noProof/>
                <w:bdr w:val="none" w:sz="0" w:space="0" w:color="auto" w:frame="1"/>
              </w:rPr>
              <w:drawing>
                <wp:anchor distT="0" distB="0" distL="114300" distR="114300" simplePos="0" relativeHeight="251660288" behindDoc="0" locked="0" layoutInCell="1" allowOverlap="1" wp14:anchorId="5D0FDA39" wp14:editId="44339665">
                  <wp:simplePos x="0" y="0"/>
                  <wp:positionH relativeFrom="column">
                    <wp:posOffset>359409</wp:posOffset>
                  </wp:positionH>
                  <wp:positionV relativeFrom="paragraph">
                    <wp:posOffset>324012</wp:posOffset>
                  </wp:positionV>
                  <wp:extent cx="461511" cy="560406"/>
                  <wp:effectExtent l="57150" t="19050" r="0" b="0"/>
                  <wp:wrapNone/>
                  <wp:docPr id="12" name="Imagen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3368083">
                            <a:off x="0" y="0"/>
                            <a:ext cx="461511" cy="5604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entury Gothic" w:hAnsi="Century Gothic"/>
                <w:sz w:val="24"/>
                <w:szCs w:val="44"/>
              </w:rPr>
              <w:t>POR LOGRAR</w:t>
            </w:r>
          </w:p>
        </w:tc>
      </w:tr>
      <w:tr w:rsidR="00B452EA" w:rsidTr="000D59F5">
        <w:trPr>
          <w:trHeight w:val="826"/>
        </w:trPr>
        <w:tc>
          <w:tcPr>
            <w:tcW w:w="5211" w:type="dxa"/>
          </w:tcPr>
          <w:p w:rsidR="00B452EA" w:rsidRPr="00145348" w:rsidRDefault="00B452EA" w:rsidP="000D59F5">
            <w:pPr>
              <w:pStyle w:val="Textoindependiente"/>
              <w:rPr>
                <w:rFonts w:ascii="Century Gothic" w:hAnsi="Century Gothic"/>
                <w:b w:val="0"/>
                <w:bCs w:val="0"/>
                <w:sz w:val="24"/>
                <w:szCs w:val="44"/>
              </w:rPr>
            </w:pPr>
            <w:r w:rsidRPr="00B452EA">
              <w:rPr>
                <w:rFonts w:ascii="Century Gothic" w:hAnsi="Century Gothic"/>
                <w:b w:val="0"/>
                <w:bCs w:val="0"/>
                <w:sz w:val="24"/>
                <w:szCs w:val="44"/>
              </w:rPr>
              <w:t>Leí el microcuento</w:t>
            </w:r>
            <w:r>
              <w:rPr>
                <w:rFonts w:ascii="Century Gothic" w:hAnsi="Century Gothic"/>
                <w:b w:val="0"/>
                <w:bCs w:val="0"/>
                <w:sz w:val="24"/>
                <w:szCs w:val="44"/>
              </w:rPr>
              <w:t>.</w:t>
            </w:r>
          </w:p>
        </w:tc>
        <w:tc>
          <w:tcPr>
            <w:tcW w:w="2268" w:type="dxa"/>
          </w:tcPr>
          <w:p w:rsidR="00B452EA" w:rsidRDefault="00B452EA" w:rsidP="000D59F5">
            <w:pPr>
              <w:pStyle w:val="Textoindependiente"/>
              <w:rPr>
                <w:rFonts w:ascii="Century Gothic" w:hAnsi="Century Gothic"/>
                <w:sz w:val="24"/>
                <w:szCs w:val="44"/>
              </w:rPr>
            </w:pPr>
          </w:p>
        </w:tc>
        <w:tc>
          <w:tcPr>
            <w:tcW w:w="2089" w:type="dxa"/>
          </w:tcPr>
          <w:p w:rsidR="00B452EA" w:rsidRDefault="00B452EA" w:rsidP="000D59F5">
            <w:pPr>
              <w:pStyle w:val="Textoindependiente"/>
              <w:rPr>
                <w:rFonts w:ascii="Century Gothic" w:hAnsi="Century Gothic"/>
                <w:sz w:val="24"/>
                <w:szCs w:val="44"/>
              </w:rPr>
            </w:pPr>
          </w:p>
        </w:tc>
      </w:tr>
      <w:tr w:rsidR="00B452EA" w:rsidTr="000D59F5">
        <w:trPr>
          <w:trHeight w:val="710"/>
        </w:trPr>
        <w:tc>
          <w:tcPr>
            <w:tcW w:w="5211" w:type="dxa"/>
          </w:tcPr>
          <w:p w:rsidR="00B452EA" w:rsidRPr="00145348" w:rsidRDefault="00B452EA" w:rsidP="000D59F5">
            <w:pPr>
              <w:pStyle w:val="Textoindependiente"/>
              <w:rPr>
                <w:rFonts w:ascii="Century Gothic" w:hAnsi="Century Gothic"/>
                <w:b w:val="0"/>
                <w:bCs w:val="0"/>
                <w:sz w:val="24"/>
                <w:szCs w:val="44"/>
              </w:rPr>
            </w:pPr>
            <w:r w:rsidRPr="00B452EA">
              <w:rPr>
                <w:rFonts w:ascii="Century Gothic" w:hAnsi="Century Gothic"/>
                <w:b w:val="0"/>
                <w:bCs w:val="0"/>
                <w:sz w:val="24"/>
                <w:szCs w:val="44"/>
              </w:rPr>
              <w:t>Marqué con colores los hiatos</w:t>
            </w:r>
            <w:r>
              <w:rPr>
                <w:rFonts w:ascii="Century Gothic" w:hAnsi="Century Gothic"/>
                <w:b w:val="0"/>
                <w:bCs w:val="0"/>
                <w:sz w:val="24"/>
                <w:szCs w:val="44"/>
              </w:rPr>
              <w:t>.</w:t>
            </w:r>
          </w:p>
        </w:tc>
        <w:tc>
          <w:tcPr>
            <w:tcW w:w="2268" w:type="dxa"/>
          </w:tcPr>
          <w:p w:rsidR="00B452EA" w:rsidRDefault="00B452EA" w:rsidP="000D59F5">
            <w:pPr>
              <w:pStyle w:val="Textoindependiente"/>
              <w:rPr>
                <w:rFonts w:ascii="Century Gothic" w:hAnsi="Century Gothic"/>
                <w:sz w:val="24"/>
                <w:szCs w:val="44"/>
              </w:rPr>
            </w:pPr>
          </w:p>
        </w:tc>
        <w:tc>
          <w:tcPr>
            <w:tcW w:w="2089" w:type="dxa"/>
          </w:tcPr>
          <w:p w:rsidR="00B452EA" w:rsidRDefault="00B452EA" w:rsidP="000D59F5">
            <w:pPr>
              <w:pStyle w:val="Textoindependiente"/>
              <w:rPr>
                <w:rFonts w:ascii="Century Gothic" w:hAnsi="Century Gothic"/>
                <w:sz w:val="24"/>
                <w:szCs w:val="44"/>
              </w:rPr>
            </w:pPr>
          </w:p>
        </w:tc>
      </w:tr>
      <w:tr w:rsidR="00B452EA" w:rsidTr="000D59F5">
        <w:trPr>
          <w:trHeight w:val="693"/>
        </w:trPr>
        <w:tc>
          <w:tcPr>
            <w:tcW w:w="5211" w:type="dxa"/>
          </w:tcPr>
          <w:p w:rsidR="00B452EA" w:rsidRPr="00145348" w:rsidRDefault="00B452EA" w:rsidP="000D59F5">
            <w:pPr>
              <w:pStyle w:val="Textoindependiente"/>
              <w:rPr>
                <w:rFonts w:ascii="Century Gothic" w:hAnsi="Century Gothic"/>
                <w:b w:val="0"/>
                <w:bCs w:val="0"/>
                <w:sz w:val="24"/>
                <w:szCs w:val="44"/>
              </w:rPr>
            </w:pPr>
            <w:r w:rsidRPr="00B452EA">
              <w:rPr>
                <w:rFonts w:ascii="Century Gothic" w:hAnsi="Century Gothic"/>
                <w:b w:val="0"/>
                <w:bCs w:val="0"/>
                <w:sz w:val="24"/>
                <w:szCs w:val="44"/>
              </w:rPr>
              <w:t>Marqué con colores los diptongos</w:t>
            </w:r>
            <w:r w:rsidRPr="00145348">
              <w:rPr>
                <w:rFonts w:ascii="Century Gothic" w:hAnsi="Century Gothic"/>
                <w:b w:val="0"/>
                <w:bCs w:val="0"/>
                <w:sz w:val="24"/>
                <w:szCs w:val="44"/>
              </w:rPr>
              <w:t>.</w:t>
            </w:r>
          </w:p>
        </w:tc>
        <w:tc>
          <w:tcPr>
            <w:tcW w:w="2268" w:type="dxa"/>
          </w:tcPr>
          <w:p w:rsidR="00B452EA" w:rsidRDefault="00B452EA" w:rsidP="000D59F5">
            <w:pPr>
              <w:pStyle w:val="Textoindependiente"/>
              <w:rPr>
                <w:rFonts w:ascii="Century Gothic" w:hAnsi="Century Gothic"/>
                <w:sz w:val="24"/>
                <w:szCs w:val="44"/>
              </w:rPr>
            </w:pPr>
          </w:p>
        </w:tc>
        <w:tc>
          <w:tcPr>
            <w:tcW w:w="2089" w:type="dxa"/>
          </w:tcPr>
          <w:p w:rsidR="00B452EA" w:rsidRDefault="00B452EA" w:rsidP="000D59F5">
            <w:pPr>
              <w:pStyle w:val="Textoindependiente"/>
              <w:rPr>
                <w:rFonts w:ascii="Century Gothic" w:hAnsi="Century Gothic"/>
                <w:sz w:val="24"/>
                <w:szCs w:val="44"/>
              </w:rPr>
            </w:pPr>
          </w:p>
        </w:tc>
      </w:tr>
      <w:tr w:rsidR="00B452EA" w:rsidTr="000D59F5">
        <w:trPr>
          <w:trHeight w:val="703"/>
        </w:trPr>
        <w:tc>
          <w:tcPr>
            <w:tcW w:w="5211" w:type="dxa"/>
          </w:tcPr>
          <w:p w:rsidR="00B452EA" w:rsidRPr="00145348" w:rsidRDefault="00B452EA" w:rsidP="000D59F5">
            <w:pPr>
              <w:pStyle w:val="Textoindependiente"/>
              <w:rPr>
                <w:rFonts w:ascii="Century Gothic" w:hAnsi="Century Gothic"/>
                <w:b w:val="0"/>
                <w:bCs w:val="0"/>
                <w:sz w:val="24"/>
                <w:szCs w:val="44"/>
              </w:rPr>
            </w:pPr>
            <w:r w:rsidRPr="00B452EA">
              <w:rPr>
                <w:rFonts w:ascii="Century Gothic" w:hAnsi="Century Gothic"/>
                <w:b w:val="0"/>
                <w:bCs w:val="0"/>
                <w:sz w:val="24"/>
                <w:szCs w:val="44"/>
              </w:rPr>
              <w:t>Clasifiqué los hiatos y los diptongos en una hoja</w:t>
            </w:r>
            <w:r w:rsidRPr="00145348">
              <w:rPr>
                <w:rFonts w:ascii="Century Gothic" w:hAnsi="Century Gothic"/>
                <w:b w:val="0"/>
                <w:bCs w:val="0"/>
                <w:sz w:val="24"/>
                <w:szCs w:val="44"/>
              </w:rPr>
              <w:t>.</w:t>
            </w:r>
          </w:p>
        </w:tc>
        <w:tc>
          <w:tcPr>
            <w:tcW w:w="2268" w:type="dxa"/>
          </w:tcPr>
          <w:p w:rsidR="00B452EA" w:rsidRDefault="00B452EA" w:rsidP="000D59F5">
            <w:pPr>
              <w:pStyle w:val="Textoindependiente"/>
              <w:rPr>
                <w:rFonts w:ascii="Century Gothic" w:hAnsi="Century Gothic"/>
                <w:sz w:val="24"/>
                <w:szCs w:val="44"/>
              </w:rPr>
            </w:pPr>
          </w:p>
        </w:tc>
        <w:tc>
          <w:tcPr>
            <w:tcW w:w="2089" w:type="dxa"/>
          </w:tcPr>
          <w:p w:rsidR="00B452EA" w:rsidRDefault="00B452EA" w:rsidP="000D59F5">
            <w:pPr>
              <w:pStyle w:val="Textoindependiente"/>
              <w:rPr>
                <w:rFonts w:ascii="Century Gothic" w:hAnsi="Century Gothic"/>
                <w:sz w:val="24"/>
                <w:szCs w:val="44"/>
              </w:rPr>
            </w:pPr>
          </w:p>
        </w:tc>
      </w:tr>
    </w:tbl>
    <w:p w:rsidR="00B452EA" w:rsidRPr="00145348" w:rsidRDefault="00B452EA" w:rsidP="00B452EA">
      <w:pPr>
        <w:pStyle w:val="Textoindependiente"/>
        <w:rPr>
          <w:rFonts w:ascii="Century Gothic" w:hAnsi="Century Gothic"/>
          <w:sz w:val="24"/>
          <w:szCs w:val="44"/>
        </w:rPr>
      </w:pPr>
    </w:p>
    <w:p w:rsidR="00B452EA" w:rsidRDefault="00B452EA" w:rsidP="00B452EA">
      <w:pPr>
        <w:pStyle w:val="Textoindependiente"/>
        <w:rPr>
          <w:rFonts w:ascii="Century Gothic" w:hAnsi="Century Gothic"/>
          <w:sz w:val="12"/>
        </w:rPr>
      </w:pPr>
    </w:p>
    <w:p w:rsidR="00B452EA" w:rsidRDefault="00B452EA" w:rsidP="00B452EA">
      <w:pPr>
        <w:pStyle w:val="Textoindependiente"/>
        <w:rPr>
          <w:rFonts w:ascii="Century Gothic" w:hAnsi="Century Gothic"/>
          <w:sz w:val="12"/>
        </w:rPr>
      </w:pPr>
    </w:p>
    <w:p w:rsidR="00B452EA" w:rsidRDefault="00B452EA" w:rsidP="00B452EA">
      <w:pPr>
        <w:pStyle w:val="Textoindependiente"/>
        <w:rPr>
          <w:rFonts w:ascii="Century Gothic" w:hAnsi="Century Gothic"/>
          <w:sz w:val="12"/>
        </w:rPr>
      </w:pPr>
    </w:p>
    <w:p w:rsidR="00B452EA" w:rsidRPr="0085620A" w:rsidRDefault="00B452EA" w:rsidP="00B452EA">
      <w:pPr>
        <w:pStyle w:val="Textoindependiente"/>
        <w:rPr>
          <w:rFonts w:ascii="Century Gothic" w:hAnsi="Century Gothic"/>
          <w:sz w:val="12"/>
        </w:rPr>
      </w:pPr>
    </w:p>
    <w:p w:rsidR="00B452EA" w:rsidRDefault="00B452EA">
      <w:bookmarkStart w:id="0" w:name="_GoBack"/>
      <w:bookmarkEnd w:id="0"/>
    </w:p>
    <w:sectPr w:rsidR="00B452EA">
      <w:head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1E4B" w:rsidRDefault="005F1E4B" w:rsidP="00B452EA">
      <w:r>
        <w:separator/>
      </w:r>
    </w:p>
  </w:endnote>
  <w:endnote w:type="continuationSeparator" w:id="0">
    <w:p w:rsidR="005F1E4B" w:rsidRDefault="005F1E4B" w:rsidP="00B45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1E4B" w:rsidRDefault="005F1E4B" w:rsidP="00B452EA">
      <w:r>
        <w:separator/>
      </w:r>
    </w:p>
  </w:footnote>
  <w:footnote w:type="continuationSeparator" w:id="0">
    <w:p w:rsidR="005F1E4B" w:rsidRDefault="005F1E4B" w:rsidP="00B452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52EA" w:rsidRPr="00B452EA" w:rsidRDefault="00B452EA" w:rsidP="00B452EA">
    <w:pPr>
      <w:pStyle w:val="Encabezado"/>
      <w:jc w:val="right"/>
      <w:rPr>
        <w:rFonts w:ascii="Century Gothic" w:hAnsi="Century Gothic"/>
        <w:sz w:val="24"/>
        <w:szCs w:val="24"/>
        <w:lang w:val="es-CL"/>
      </w:rPr>
    </w:pPr>
    <w:r>
      <w:rPr>
        <w:rFonts w:ascii="Century Gothic" w:hAnsi="Century Gothic"/>
        <w:sz w:val="24"/>
        <w:szCs w:val="24"/>
        <w:lang w:val="es-CL"/>
      </w:rPr>
      <w:t>Actividad Planificación N ° 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A81EC8"/>
    <w:multiLevelType w:val="hybridMultilevel"/>
    <w:tmpl w:val="D8A84B5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117990"/>
    <w:multiLevelType w:val="hybridMultilevel"/>
    <w:tmpl w:val="8BB297C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F08"/>
    <w:rsid w:val="005F1E4B"/>
    <w:rsid w:val="007B1220"/>
    <w:rsid w:val="00907DF5"/>
    <w:rsid w:val="00AE0F08"/>
    <w:rsid w:val="00B45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7EBEF"/>
  <w15:chartTrackingRefBased/>
  <w15:docId w15:val="{4A2E854E-A6DB-4CCB-98A6-AFC491F86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452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B452EA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452EA"/>
    <w:rPr>
      <w:rFonts w:ascii="Calibri" w:eastAsia="Calibri" w:hAnsi="Calibri" w:cs="Calibri"/>
      <w:b/>
      <w:bCs/>
      <w:lang w:val="es-ES" w:eastAsia="es-ES" w:bidi="es-ES"/>
    </w:rPr>
  </w:style>
  <w:style w:type="table" w:styleId="Tablaconcuadrcula">
    <w:name w:val="Table Grid"/>
    <w:basedOn w:val="Tablanormal"/>
    <w:uiPriority w:val="39"/>
    <w:rsid w:val="00B452EA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452E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452EA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B452E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452EA"/>
    <w:rPr>
      <w:rFonts w:ascii="Calibri" w:eastAsia="Calibri" w:hAnsi="Calibri" w:cs="Calibri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196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Gisselle Toro Manríquez</dc:creator>
  <cp:keywords/>
  <dc:description/>
  <cp:lastModifiedBy>Gisselle Toro Manríquez</cp:lastModifiedBy>
  <cp:revision>1</cp:revision>
  <dcterms:created xsi:type="dcterms:W3CDTF">2020-05-25T00:26:00Z</dcterms:created>
  <dcterms:modified xsi:type="dcterms:W3CDTF">2020-05-25T01:01:00Z</dcterms:modified>
</cp:coreProperties>
</file>