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CAAC" w:themeColor="accent2" w:themeTint="66"/>
  <w:body>
    <w:p w14:paraId="2A684581" w14:textId="77777777" w:rsidR="00DE563E" w:rsidRDefault="00DE563E" w:rsidP="00DE563E">
      <w:pPr>
        <w:jc w:val="center"/>
        <w:rPr>
          <w:rFonts w:ascii="Lucida Handwriting" w:hAnsi="Lucida Handwriting"/>
          <w:sz w:val="28"/>
          <w:szCs w:val="28"/>
        </w:rPr>
      </w:pPr>
      <w:r w:rsidRPr="00DE563E">
        <w:rPr>
          <w:rFonts w:ascii="Lucida Handwriting" w:hAnsi="Lucida Handwriting"/>
          <w:sz w:val="28"/>
          <w:szCs w:val="28"/>
        </w:rPr>
        <w:t>La Caja De Pandora</w:t>
      </w:r>
    </w:p>
    <w:p w14:paraId="7D3F28B2" w14:textId="77777777" w:rsidR="00AC4808" w:rsidRDefault="00AC4808" w:rsidP="00DE563E">
      <w:pPr>
        <w:jc w:val="center"/>
        <w:rPr>
          <w:rFonts w:ascii="Lucida Handwriting" w:hAnsi="Lucida Handwriting"/>
          <w:sz w:val="28"/>
          <w:szCs w:val="28"/>
        </w:rPr>
      </w:pPr>
      <w:r>
        <w:rPr>
          <w:noProof/>
        </w:rPr>
        <w:drawing>
          <wp:anchor distT="0" distB="0" distL="114300" distR="114300" simplePos="0" relativeHeight="251658240" behindDoc="0" locked="0" layoutInCell="1" allowOverlap="1" wp14:anchorId="4351390D" wp14:editId="27B0759A">
            <wp:simplePos x="0" y="0"/>
            <wp:positionH relativeFrom="column">
              <wp:posOffset>1040130</wp:posOffset>
            </wp:positionH>
            <wp:positionV relativeFrom="paragraph">
              <wp:posOffset>372110</wp:posOffset>
            </wp:positionV>
            <wp:extent cx="3541395" cy="1803400"/>
            <wp:effectExtent l="19050" t="19050" r="20955" b="25400"/>
            <wp:wrapTopAndBottom/>
            <wp:docPr id="1" name="Imagen 1" descr="Qué fue la Caja de Pandora - Historia - 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fue la Caja de Pandora - Historia - Histo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1395" cy="1803400"/>
                    </a:xfrm>
                    <a:prstGeom prst="rect">
                      <a:avLst/>
                    </a:prstGeom>
                    <a:noFill/>
                    <a:ln>
                      <a:solidFill>
                        <a:schemeClr val="tx1"/>
                      </a:solidFill>
                    </a:ln>
                  </pic:spPr>
                </pic:pic>
              </a:graphicData>
            </a:graphic>
          </wp:anchor>
        </w:drawing>
      </w:r>
    </w:p>
    <w:p w14:paraId="7B0935C3" w14:textId="77777777" w:rsidR="00AC4808" w:rsidRPr="00DE563E" w:rsidRDefault="00AC4808" w:rsidP="00DE563E">
      <w:pPr>
        <w:jc w:val="center"/>
        <w:rPr>
          <w:rFonts w:ascii="Lucida Handwriting" w:hAnsi="Lucida Handwriting"/>
          <w:sz w:val="28"/>
          <w:szCs w:val="28"/>
        </w:rPr>
      </w:pPr>
    </w:p>
    <w:p w14:paraId="2B6078D8" w14:textId="77777777" w:rsidR="00DE563E" w:rsidRPr="00DE563E" w:rsidRDefault="00DE563E" w:rsidP="00DE563E">
      <w:pPr>
        <w:jc w:val="both"/>
        <w:rPr>
          <w:rFonts w:asciiTheme="majorHAnsi" w:hAnsiTheme="majorHAnsi" w:cstheme="majorHAnsi"/>
          <w:sz w:val="24"/>
          <w:szCs w:val="24"/>
        </w:rPr>
      </w:pPr>
      <w:r w:rsidRPr="00DE563E">
        <w:rPr>
          <w:rFonts w:asciiTheme="majorHAnsi" w:hAnsiTheme="majorHAnsi" w:cstheme="majorHAnsi"/>
          <w:sz w:val="24"/>
          <w:szCs w:val="24"/>
        </w:rPr>
        <w:t>Hefesto, el dios cojo,</w:t>
      </w:r>
      <w:r w:rsidR="00AC4808">
        <w:rPr>
          <w:rFonts w:asciiTheme="majorHAnsi" w:hAnsiTheme="majorHAnsi" w:cstheme="majorHAnsi"/>
          <w:sz w:val="24"/>
          <w:szCs w:val="24"/>
        </w:rPr>
        <w:t xml:space="preserve"> </w:t>
      </w:r>
      <w:r w:rsidRPr="00DE563E">
        <w:rPr>
          <w:rFonts w:asciiTheme="majorHAnsi" w:hAnsiTheme="majorHAnsi" w:cstheme="majorHAnsi"/>
          <w:sz w:val="24"/>
          <w:szCs w:val="24"/>
        </w:rPr>
        <w:t>creó a la primera mujer. La modeló con arcilla y agua</w:t>
      </w:r>
      <w:r w:rsidRPr="00DE563E">
        <w:rPr>
          <w:rFonts w:asciiTheme="majorHAnsi" w:hAnsiTheme="majorHAnsi" w:cstheme="majorHAnsi"/>
          <w:sz w:val="24"/>
          <w:szCs w:val="24"/>
        </w:rPr>
        <w:t>.</w:t>
      </w:r>
      <w:r w:rsidRPr="00DE563E">
        <w:rPr>
          <w:rFonts w:asciiTheme="majorHAnsi" w:hAnsiTheme="majorHAnsi" w:cstheme="majorHAnsi"/>
          <w:sz w:val="24"/>
          <w:szCs w:val="24"/>
        </w:rPr>
        <w:t xml:space="preserve"> </w:t>
      </w:r>
      <w:r w:rsidRPr="00DE563E">
        <w:rPr>
          <w:rFonts w:asciiTheme="majorHAnsi" w:hAnsiTheme="majorHAnsi" w:cstheme="majorHAnsi"/>
          <w:sz w:val="24"/>
          <w:szCs w:val="24"/>
        </w:rPr>
        <w:t>L</w:t>
      </w:r>
      <w:r w:rsidRPr="00DE563E">
        <w:rPr>
          <w:rFonts w:asciiTheme="majorHAnsi" w:hAnsiTheme="majorHAnsi" w:cstheme="majorHAnsi"/>
          <w:sz w:val="24"/>
          <w:szCs w:val="24"/>
        </w:rPr>
        <w:t xml:space="preserve">e </w:t>
      </w:r>
      <w:r w:rsidRPr="00DE563E">
        <w:rPr>
          <w:rFonts w:asciiTheme="majorHAnsi" w:hAnsiTheme="majorHAnsi" w:cstheme="majorHAnsi"/>
          <w:sz w:val="24"/>
          <w:szCs w:val="24"/>
        </w:rPr>
        <w:t>dio</w:t>
      </w:r>
      <w:r w:rsidRPr="00DE563E">
        <w:rPr>
          <w:rFonts w:asciiTheme="majorHAnsi" w:hAnsiTheme="majorHAnsi" w:cstheme="majorHAnsi"/>
          <w:sz w:val="24"/>
          <w:szCs w:val="24"/>
        </w:rPr>
        <w:t xml:space="preserve"> una apariencia semejante a las diosas del Olimpo. Una vez que hubo terminado le dio como alma una chispa de fuego. Sus ojos entonces se abrieron y brillaron, sus miembros se soltaron y su boca habló y rió. Se la llamó Pandora.</w:t>
      </w:r>
    </w:p>
    <w:p w14:paraId="2F08CBD0" w14:textId="77777777" w:rsidR="00B7308F" w:rsidRPr="00DE563E" w:rsidRDefault="00DE563E" w:rsidP="00DE563E">
      <w:pPr>
        <w:jc w:val="both"/>
        <w:rPr>
          <w:rFonts w:asciiTheme="majorHAnsi" w:hAnsiTheme="majorHAnsi" w:cstheme="majorHAnsi"/>
          <w:sz w:val="24"/>
          <w:szCs w:val="24"/>
        </w:rPr>
      </w:pPr>
      <w:r w:rsidRPr="00DE563E">
        <w:rPr>
          <w:rFonts w:asciiTheme="majorHAnsi" w:hAnsiTheme="majorHAnsi" w:cstheme="majorHAnsi"/>
          <w:sz w:val="24"/>
          <w:szCs w:val="24"/>
        </w:rPr>
        <w:t>Su belleza atrajo a las inmortales. Atenea le regaló un cinturón y ropas finas</w:t>
      </w:r>
      <w:r w:rsidRPr="00DE563E">
        <w:rPr>
          <w:rFonts w:asciiTheme="majorHAnsi" w:hAnsiTheme="majorHAnsi" w:cstheme="majorHAnsi"/>
          <w:sz w:val="24"/>
          <w:szCs w:val="24"/>
        </w:rPr>
        <w:t>,</w:t>
      </w:r>
      <w:r w:rsidRPr="00DE563E">
        <w:rPr>
          <w:rFonts w:asciiTheme="majorHAnsi" w:hAnsiTheme="majorHAnsi" w:cstheme="majorHAnsi"/>
          <w:sz w:val="24"/>
          <w:szCs w:val="24"/>
        </w:rPr>
        <w:t xml:space="preserve"> </w:t>
      </w:r>
      <w:r w:rsidRPr="00DE563E">
        <w:rPr>
          <w:rFonts w:asciiTheme="majorHAnsi" w:hAnsiTheme="majorHAnsi" w:cstheme="majorHAnsi"/>
          <w:sz w:val="24"/>
          <w:szCs w:val="24"/>
        </w:rPr>
        <w:t>e</w:t>
      </w:r>
      <w:r w:rsidRPr="00DE563E">
        <w:rPr>
          <w:rFonts w:asciiTheme="majorHAnsi" w:hAnsiTheme="majorHAnsi" w:cstheme="majorHAnsi"/>
          <w:sz w:val="24"/>
          <w:szCs w:val="24"/>
        </w:rPr>
        <w:t>l propio Zeus le regaló una caja extraordinaria.</w:t>
      </w:r>
    </w:p>
    <w:p w14:paraId="7F7FC021" w14:textId="77777777" w:rsidR="00DE563E" w:rsidRPr="00DE563E" w:rsidRDefault="00DE563E" w:rsidP="00DE563E">
      <w:pPr>
        <w:jc w:val="both"/>
        <w:rPr>
          <w:rFonts w:asciiTheme="majorHAnsi" w:hAnsiTheme="majorHAnsi" w:cstheme="majorHAnsi"/>
          <w:sz w:val="24"/>
          <w:szCs w:val="24"/>
        </w:rPr>
      </w:pPr>
      <w:r w:rsidRPr="00DE563E">
        <w:rPr>
          <w:rFonts w:asciiTheme="majorHAnsi" w:hAnsiTheme="majorHAnsi" w:cstheme="majorHAnsi"/>
          <w:sz w:val="24"/>
          <w:szCs w:val="24"/>
        </w:rPr>
        <w:t>-Toma esta caja, Pandora- le dijo-. Pero no la abras nunca. Huirían lejos de ti los dones que encierra, y en su lugar llegarían los males.</w:t>
      </w:r>
    </w:p>
    <w:p w14:paraId="62FA9C76" w14:textId="379C4BA5" w:rsidR="00DE563E" w:rsidRDefault="00DE563E" w:rsidP="00DE563E">
      <w:pPr>
        <w:jc w:val="both"/>
        <w:rPr>
          <w:rFonts w:asciiTheme="majorHAnsi" w:hAnsiTheme="majorHAnsi" w:cstheme="majorHAnsi"/>
          <w:sz w:val="24"/>
          <w:szCs w:val="24"/>
        </w:rPr>
      </w:pPr>
      <w:r w:rsidRPr="00DE563E">
        <w:rPr>
          <w:rFonts w:asciiTheme="majorHAnsi" w:hAnsiTheme="majorHAnsi" w:cstheme="majorHAnsi"/>
          <w:sz w:val="24"/>
          <w:szCs w:val="24"/>
        </w:rPr>
        <w:t>Pandora al principio se contuvo. Pero un día, movida por la curiosidad, abrió la tapa de la caja. De inmediato se escaparon los bienes. Y llegaron las enfermedades, las penas, los trabajos, los odios, los homicidios, los celos, en fin, todos los vicios... Pandora, viendo lo que ocurría, tapó la caja. Sólo quedó atrapada adentro la esperanza, que es ciega. Y ella no nos abandona.</w:t>
      </w:r>
    </w:p>
    <w:p w14:paraId="020EDA5A" w14:textId="0EDB6745" w:rsidR="00EB6106" w:rsidRPr="00EB6106" w:rsidRDefault="00EB6106" w:rsidP="00EB6106">
      <w:pPr>
        <w:rPr>
          <w:rFonts w:asciiTheme="majorHAnsi" w:hAnsiTheme="majorHAnsi" w:cstheme="majorHAnsi"/>
          <w:sz w:val="24"/>
          <w:szCs w:val="24"/>
        </w:rPr>
      </w:pPr>
    </w:p>
    <w:p w14:paraId="12157ADE" w14:textId="5D1754FD" w:rsidR="00EB6106" w:rsidRPr="00EB6106" w:rsidRDefault="00EB6106" w:rsidP="00EB6106">
      <w:pPr>
        <w:rPr>
          <w:rFonts w:asciiTheme="majorHAnsi" w:hAnsiTheme="majorHAnsi" w:cstheme="majorHAnsi"/>
          <w:sz w:val="24"/>
          <w:szCs w:val="24"/>
        </w:rPr>
      </w:pPr>
    </w:p>
    <w:p w14:paraId="63244C8B" w14:textId="02995A26" w:rsidR="00EB6106" w:rsidRDefault="00EB6106" w:rsidP="00EB6106">
      <w:pPr>
        <w:rPr>
          <w:rFonts w:asciiTheme="majorHAnsi" w:hAnsiTheme="majorHAnsi" w:cstheme="majorHAnsi"/>
          <w:sz w:val="24"/>
          <w:szCs w:val="24"/>
        </w:rPr>
      </w:pPr>
    </w:p>
    <w:p w14:paraId="50241BA0" w14:textId="1444AF55" w:rsidR="00EB6106" w:rsidRPr="00EB6106" w:rsidRDefault="00EB6106" w:rsidP="00EB6106">
      <w:pPr>
        <w:tabs>
          <w:tab w:val="left" w:pos="2703"/>
        </w:tabs>
        <w:rPr>
          <w:rFonts w:asciiTheme="majorHAnsi" w:hAnsiTheme="majorHAnsi" w:cstheme="majorHAnsi"/>
          <w:sz w:val="24"/>
          <w:szCs w:val="24"/>
        </w:rPr>
      </w:pPr>
      <w:r>
        <w:rPr>
          <w:rFonts w:asciiTheme="majorHAnsi" w:hAnsiTheme="majorHAnsi" w:cstheme="majorHAnsi"/>
          <w:sz w:val="24"/>
          <w:szCs w:val="24"/>
        </w:rPr>
        <w:tab/>
      </w:r>
      <w:bookmarkStart w:id="0" w:name="_GoBack"/>
      <w:bookmarkEnd w:id="0"/>
    </w:p>
    <w:sectPr w:rsidR="00EB6106" w:rsidRPr="00EB6106" w:rsidSect="00AC4808">
      <w:footerReference w:type="default" r:id="rId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4AD0" w14:textId="77777777" w:rsidR="00AC4808" w:rsidRDefault="00AC4808" w:rsidP="00AC4808">
      <w:pPr>
        <w:spacing w:after="0" w:line="240" w:lineRule="auto"/>
      </w:pPr>
      <w:r>
        <w:separator/>
      </w:r>
    </w:p>
  </w:endnote>
  <w:endnote w:type="continuationSeparator" w:id="0">
    <w:p w14:paraId="325AA761" w14:textId="77777777" w:rsidR="00AC4808" w:rsidRDefault="00AC4808" w:rsidP="00AC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1DD5" w14:textId="77777777" w:rsidR="00AC4808" w:rsidRPr="00AC4808" w:rsidRDefault="00AC4808" w:rsidP="00AC4808">
    <w:pPr>
      <w:pStyle w:val="Piedepgina"/>
      <w:ind w:left="4956"/>
      <w:jc w:val="right"/>
      <w:rPr>
        <w:rFonts w:asciiTheme="majorHAnsi" w:hAnsiTheme="majorHAnsi"/>
        <w:sz w:val="18"/>
        <w:szCs w:val="18"/>
      </w:rPr>
    </w:pPr>
    <w:r w:rsidRPr="00AC4808">
      <w:rPr>
        <w:rFonts w:asciiTheme="majorHAnsi" w:hAnsiTheme="majorHAnsi"/>
        <w:sz w:val="18"/>
        <w:szCs w:val="18"/>
      </w:rPr>
      <w:t xml:space="preserve">Adaptado de </w:t>
    </w:r>
    <w:r w:rsidRPr="00AC4808">
      <w:rPr>
        <w:rFonts w:asciiTheme="majorHAnsi" w:hAnsiTheme="majorHAnsi"/>
        <w:sz w:val="18"/>
        <w:szCs w:val="18"/>
      </w:rPr>
      <w:t xml:space="preserve">Colección Cuento Contigo, 2004, H. Beyer, A. </w:t>
    </w:r>
    <w:proofErr w:type="spellStart"/>
    <w:r w:rsidRPr="00AC4808">
      <w:rPr>
        <w:rFonts w:asciiTheme="majorHAnsi" w:hAnsiTheme="majorHAnsi"/>
        <w:sz w:val="18"/>
        <w:szCs w:val="18"/>
      </w:rPr>
      <w:t>Cussen</w:t>
    </w:r>
    <w:proofErr w:type="spellEnd"/>
    <w:r w:rsidRPr="00AC4808">
      <w:rPr>
        <w:rFonts w:asciiTheme="majorHAnsi" w:hAnsiTheme="majorHAnsi"/>
        <w:sz w:val="18"/>
        <w:szCs w:val="18"/>
      </w:rPr>
      <w:t>, A. Fontaine y L. Fontaine (Santiago: Centro de Estudios Públicos), 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436E" w14:textId="77777777" w:rsidR="00AC4808" w:rsidRDefault="00AC4808" w:rsidP="00AC4808">
      <w:pPr>
        <w:spacing w:after="0" w:line="240" w:lineRule="auto"/>
      </w:pPr>
      <w:r>
        <w:separator/>
      </w:r>
    </w:p>
  </w:footnote>
  <w:footnote w:type="continuationSeparator" w:id="0">
    <w:p w14:paraId="11541493" w14:textId="77777777" w:rsidR="00AC4808" w:rsidRDefault="00AC4808" w:rsidP="00AC4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isplayBackgroundShape/>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3E"/>
    <w:rsid w:val="0053216E"/>
    <w:rsid w:val="00AC4808"/>
    <w:rsid w:val="00B7308F"/>
    <w:rsid w:val="00DE563E"/>
    <w:rsid w:val="00EB61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14:docId w14:val="72019CDC"/>
  <w15:chartTrackingRefBased/>
  <w15:docId w15:val="{1C2CB041-FBB6-4979-AE89-C72A5D24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8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808"/>
  </w:style>
  <w:style w:type="paragraph" w:styleId="Piedepgina">
    <w:name w:val="footer"/>
    <w:basedOn w:val="Normal"/>
    <w:link w:val="PiedepginaCar"/>
    <w:uiPriority w:val="99"/>
    <w:unhideWhenUsed/>
    <w:rsid w:val="00AC48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152</Words>
  <Characters>838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Ramos</dc:creator>
  <cp:keywords/>
  <dc:description/>
  <cp:lastModifiedBy>Abigail Ramos</cp:lastModifiedBy>
  <cp:revision>4</cp:revision>
  <dcterms:created xsi:type="dcterms:W3CDTF">2020-07-07T02:35:00Z</dcterms:created>
  <dcterms:modified xsi:type="dcterms:W3CDTF">2020-07-07T03:06:00Z</dcterms:modified>
</cp:coreProperties>
</file>