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10485" w:type="dxa"/>
        <w:tblLook w:val="04A0" w:firstRow="1" w:lastRow="0" w:firstColumn="1" w:lastColumn="0" w:noHBand="0" w:noVBand="1"/>
      </w:tblPr>
      <w:tblGrid>
        <w:gridCol w:w="3561"/>
        <w:gridCol w:w="6924"/>
      </w:tblGrid>
      <w:tr w:rsidR="0027217F" w14:paraId="20F8219F" w14:textId="77777777" w:rsidTr="0027217F">
        <w:trPr>
          <w:trHeight w:val="558"/>
        </w:trPr>
        <w:tc>
          <w:tcPr>
            <w:tcW w:w="3397" w:type="dxa"/>
            <w:vAlign w:val="center"/>
          </w:tcPr>
          <w:p w14:paraId="7E669AD9" w14:textId="77777777" w:rsidR="0027217F" w:rsidRDefault="0027217F" w:rsidP="0027217F">
            <w:r>
              <w:t>Recurso: Imagen</w:t>
            </w:r>
          </w:p>
        </w:tc>
        <w:tc>
          <w:tcPr>
            <w:tcW w:w="7088" w:type="dxa"/>
            <w:vAlign w:val="center"/>
          </w:tcPr>
          <w:p w14:paraId="414F7995" w14:textId="77777777" w:rsidR="0027217F" w:rsidRDefault="0027217F" w:rsidP="0027217F">
            <w:r>
              <w:rPr>
                <w:rFonts w:ascii="Open Sans" w:hAnsi="Open Sans" w:cs="Open Sans"/>
                <w:b/>
                <w:bCs/>
                <w:color w:val="000000"/>
                <w:sz w:val="32"/>
                <w:szCs w:val="32"/>
              </w:rPr>
              <w:t>“Busquemos hojas y armemos animales”</w:t>
            </w:r>
          </w:p>
        </w:tc>
      </w:tr>
      <w:tr w:rsidR="0027217F" w14:paraId="0149DA09" w14:textId="77777777" w:rsidTr="0027217F">
        <w:trPr>
          <w:trHeight w:val="1632"/>
        </w:trPr>
        <w:tc>
          <w:tcPr>
            <w:tcW w:w="3397" w:type="dxa"/>
            <w:vMerge w:val="restart"/>
            <w:vAlign w:val="center"/>
          </w:tcPr>
          <w:p w14:paraId="6A2E9817" w14:textId="77777777" w:rsidR="0027217F" w:rsidRDefault="0027217F" w:rsidP="0027217F">
            <w:pPr>
              <w:rPr>
                <w:lang w:val="es-CL"/>
              </w:rPr>
            </w:pPr>
            <w:r>
              <w:rPr>
                <w:bdr w:val="none" w:sz="0" w:space="0" w:color="auto" w:frame="1"/>
              </w:rPr>
              <w:fldChar w:fldCharType="begin"/>
            </w:r>
            <w:r>
              <w:rPr>
                <w:bdr w:val="none" w:sz="0" w:space="0" w:color="auto" w:frame="1"/>
              </w:rPr>
              <w:instrText xml:space="preserve"> INCLUDEPICTURE "https://lh5.googleusercontent.com/bE8DCaEg27oH7e_Mz2tGT93YRWL8DhVnKp5epqVmXW_YKaAByHXIoaopD9n48JZPy6AZmDuXYPANzji64qqRAl07AssOSmhcn0m9phY6t91Qbu7R7F79j0bPAEd3Vg_08rdWGooX" \* MERGEFORMATINET </w:instrText>
            </w:r>
            <w:r>
              <w:rPr>
                <w:bdr w:val="none" w:sz="0" w:space="0" w:color="auto" w:frame="1"/>
              </w:rPr>
              <w:fldChar w:fldCharType="separate"/>
            </w:r>
            <w:r>
              <w:rPr>
                <w:noProof/>
                <w:bdr w:val="none" w:sz="0" w:space="0" w:color="auto" w:frame="1"/>
              </w:rPr>
              <w:drawing>
                <wp:inline distT="0" distB="0" distL="0" distR="0" wp14:anchorId="63147329" wp14:editId="2292CE6D">
                  <wp:extent cx="2124363" cy="1891212"/>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796" cy="1899610"/>
                          </a:xfrm>
                          <a:prstGeom prst="rect">
                            <a:avLst/>
                          </a:prstGeom>
                          <a:noFill/>
                          <a:ln>
                            <a:noFill/>
                          </a:ln>
                        </pic:spPr>
                      </pic:pic>
                    </a:graphicData>
                  </a:graphic>
                </wp:inline>
              </w:drawing>
            </w:r>
            <w:r>
              <w:rPr>
                <w:bdr w:val="none" w:sz="0" w:space="0" w:color="auto" w:frame="1"/>
              </w:rPr>
              <w:fldChar w:fldCharType="end"/>
            </w:r>
          </w:p>
          <w:p w14:paraId="188DA790" w14:textId="77777777" w:rsidR="0027217F" w:rsidRDefault="0027217F" w:rsidP="0027217F"/>
        </w:tc>
        <w:tc>
          <w:tcPr>
            <w:tcW w:w="7088" w:type="dxa"/>
            <w:vAlign w:val="center"/>
          </w:tcPr>
          <w:p w14:paraId="0D6206CC" w14:textId="77777777" w:rsidR="0027217F" w:rsidRDefault="0027217F" w:rsidP="0027217F">
            <w:r>
              <w:t>Materiales:</w:t>
            </w:r>
          </w:p>
          <w:p w14:paraId="04AB7E87" w14:textId="77777777" w:rsidR="0027217F" w:rsidRPr="0027217F" w:rsidRDefault="0027217F" w:rsidP="0027217F">
            <w:pPr>
              <w:pStyle w:val="NormalWeb"/>
              <w:numPr>
                <w:ilvl w:val="0"/>
                <w:numId w:val="2"/>
              </w:numPr>
              <w:spacing w:before="0" w:beforeAutospacing="0" w:after="0" w:afterAutospacing="0"/>
              <w:textAlignment w:val="baseline"/>
              <w:rPr>
                <w:rFonts w:asciiTheme="minorHAnsi" w:hAnsiTheme="minorHAnsi" w:cstheme="majorHAnsi"/>
              </w:rPr>
            </w:pPr>
            <w:r w:rsidRPr="0027217F">
              <w:rPr>
                <w:rFonts w:asciiTheme="minorHAnsi" w:hAnsiTheme="minorHAnsi" w:cstheme="majorHAnsi"/>
              </w:rPr>
              <w:t>Hoja de block</w:t>
            </w:r>
          </w:p>
          <w:p w14:paraId="4221C048" w14:textId="77777777" w:rsidR="0027217F" w:rsidRPr="0027217F" w:rsidRDefault="0027217F" w:rsidP="0027217F">
            <w:pPr>
              <w:pStyle w:val="NormalWeb"/>
              <w:numPr>
                <w:ilvl w:val="0"/>
                <w:numId w:val="2"/>
              </w:numPr>
              <w:spacing w:before="0" w:beforeAutospacing="0" w:after="0" w:afterAutospacing="0"/>
              <w:textAlignment w:val="baseline"/>
              <w:rPr>
                <w:rFonts w:asciiTheme="minorHAnsi" w:hAnsiTheme="minorHAnsi" w:cstheme="majorHAnsi"/>
              </w:rPr>
            </w:pPr>
            <w:r w:rsidRPr="0027217F">
              <w:rPr>
                <w:rFonts w:asciiTheme="minorHAnsi" w:hAnsiTheme="minorHAnsi" w:cstheme="majorHAnsi"/>
              </w:rPr>
              <w:t xml:space="preserve">Hojas naturales </w:t>
            </w:r>
          </w:p>
          <w:p w14:paraId="23DA6FB0" w14:textId="77777777" w:rsidR="0027217F" w:rsidRPr="0027217F" w:rsidRDefault="0027217F" w:rsidP="0027217F">
            <w:pPr>
              <w:pStyle w:val="Prrafodelista"/>
              <w:numPr>
                <w:ilvl w:val="0"/>
                <w:numId w:val="2"/>
              </w:numPr>
              <w:rPr>
                <w:rFonts w:asciiTheme="minorHAnsi" w:hAnsiTheme="minorHAnsi" w:cstheme="majorHAnsi"/>
              </w:rPr>
            </w:pPr>
            <w:r w:rsidRPr="0027217F">
              <w:rPr>
                <w:rFonts w:asciiTheme="minorHAnsi" w:hAnsiTheme="minorHAnsi" w:cstheme="majorHAnsi"/>
              </w:rPr>
              <w:t>Pegamento</w:t>
            </w:r>
          </w:p>
          <w:p w14:paraId="0DFB6B23" w14:textId="77777777" w:rsidR="0027217F" w:rsidRDefault="0027217F" w:rsidP="0027217F"/>
        </w:tc>
      </w:tr>
      <w:tr w:rsidR="0027217F" w14:paraId="76495F50" w14:textId="77777777" w:rsidTr="0027217F">
        <w:trPr>
          <w:trHeight w:val="1697"/>
        </w:trPr>
        <w:tc>
          <w:tcPr>
            <w:tcW w:w="3397" w:type="dxa"/>
            <w:vMerge/>
            <w:vAlign w:val="center"/>
          </w:tcPr>
          <w:p w14:paraId="093E4737" w14:textId="77777777" w:rsidR="0027217F" w:rsidRDefault="0027217F" w:rsidP="0027217F"/>
        </w:tc>
        <w:tc>
          <w:tcPr>
            <w:tcW w:w="7088" w:type="dxa"/>
            <w:vAlign w:val="center"/>
          </w:tcPr>
          <w:p w14:paraId="353EC872" w14:textId="77777777" w:rsidR="0027217F" w:rsidRDefault="0027217F" w:rsidP="0027217F">
            <w:r>
              <w:t>Explicación:</w:t>
            </w:r>
          </w:p>
          <w:p w14:paraId="449C9CFC" w14:textId="77777777" w:rsidR="0027217F" w:rsidRDefault="0027217F" w:rsidP="0027217F">
            <w:pPr>
              <w:pStyle w:val="NormalWeb"/>
              <w:spacing w:before="200" w:beforeAutospacing="0" w:after="0" w:afterAutospacing="0"/>
              <w:ind w:left="-15"/>
              <w:jc w:val="both"/>
            </w:pPr>
            <w:r>
              <w:rPr>
                <w:rFonts w:ascii="Open Sans" w:hAnsi="Open Sans" w:cs="Open Sans"/>
                <w:color w:val="000000"/>
                <w:sz w:val="22"/>
                <w:szCs w:val="22"/>
              </w:rPr>
              <w:t>Con la ayuda de un adulto, deben recolectar hojas de diferentes árboles. Mientras que se realiza la recolección realizar preguntas como: ¿de que color son las que tienes?, ¿cual es la más pequeña?, ¿ cual es la más grande?, ¿en qué se parecen estas dos hojas? o ¿en qué se diferencian estas dos?. Permitir que el niño/a lo sienta acercandola a su piel. Luego deben dejar las hojas sobre la mesa y otorgar una hoja de block, proponerles armar un animal con las hojas, no diciendo que animal tiene que hacer, realizar la actividad junto al niño/ a.  Mientras esté realizando la actividad ir preguntando el porqué de su selección, ya sea para la cabeza, el cuerpo las alas, etc. </w:t>
            </w:r>
          </w:p>
          <w:p w14:paraId="473F5064" w14:textId="77777777" w:rsidR="0027217F" w:rsidRDefault="0027217F" w:rsidP="0027217F">
            <w:pPr>
              <w:pStyle w:val="NormalWeb"/>
              <w:spacing w:before="200" w:beforeAutospacing="0" w:after="0" w:afterAutospacing="0"/>
              <w:ind w:left="-15"/>
              <w:jc w:val="both"/>
            </w:pPr>
            <w:r>
              <w:rPr>
                <w:rFonts w:ascii="Open Sans" w:hAnsi="Open Sans" w:cs="Open Sans"/>
                <w:color w:val="000000"/>
                <w:sz w:val="22"/>
                <w:szCs w:val="22"/>
              </w:rPr>
              <w:t>Por último, revisar los resultados, ir preguntando por qué seleccionó esas hojas y por qué no otras, preguntándole sobre su selección y si noto las características de las hojas, llamar a un tercero para mostrarle su trabajo y que comunique el proceso que realizaron juntos. </w:t>
            </w:r>
          </w:p>
          <w:p w14:paraId="62FBF095" w14:textId="77777777" w:rsidR="0027217F" w:rsidRPr="0027217F" w:rsidRDefault="0027217F" w:rsidP="0027217F">
            <w:pPr>
              <w:rPr>
                <w:lang w:val="es-CL"/>
              </w:rPr>
            </w:pPr>
          </w:p>
        </w:tc>
      </w:tr>
      <w:tr w:rsidR="0027217F" w14:paraId="33AF6ABC" w14:textId="77777777" w:rsidTr="0027217F">
        <w:trPr>
          <w:trHeight w:val="2368"/>
        </w:trPr>
        <w:tc>
          <w:tcPr>
            <w:tcW w:w="3397" w:type="dxa"/>
            <w:vMerge/>
            <w:vAlign w:val="center"/>
          </w:tcPr>
          <w:p w14:paraId="77DA826F" w14:textId="77777777" w:rsidR="0027217F" w:rsidRDefault="0027217F" w:rsidP="0027217F"/>
        </w:tc>
        <w:tc>
          <w:tcPr>
            <w:tcW w:w="7088" w:type="dxa"/>
            <w:vAlign w:val="center"/>
          </w:tcPr>
          <w:p w14:paraId="14CADEA1" w14:textId="77777777" w:rsidR="0027217F" w:rsidRDefault="0027217F" w:rsidP="0027217F">
            <w:r>
              <w:t>¿Qué puedo observar en c</w:t>
            </w:r>
            <w:r w:rsidR="007B67EA">
              <w:t>asa</w:t>
            </w:r>
            <w:r>
              <w:t xml:space="preserve">?: </w:t>
            </w:r>
          </w:p>
          <w:p w14:paraId="45CB752B" w14:textId="77777777" w:rsidR="0027217F" w:rsidRDefault="0027217F" w:rsidP="0027217F">
            <w:pPr>
              <w:pStyle w:val="NormalWeb"/>
              <w:spacing w:before="200" w:beforeAutospacing="0" w:after="0" w:afterAutospacing="0"/>
              <w:ind w:left="-15"/>
            </w:pPr>
            <w:r>
              <w:rPr>
                <w:rFonts w:ascii="Open Sans" w:hAnsi="Open Sans" w:cs="Open Sans"/>
                <w:color w:val="000000"/>
                <w:sz w:val="22"/>
                <w:szCs w:val="22"/>
              </w:rPr>
              <w:t>-Su hijo/a distingue características de las hojas estableciendo semejanzas y diferencias como color y tamaño </w:t>
            </w:r>
          </w:p>
          <w:p w14:paraId="295AD2AE" w14:textId="77777777" w:rsidR="0027217F" w:rsidRDefault="0027217F" w:rsidP="0027217F">
            <w:pPr>
              <w:pStyle w:val="NormalWeb"/>
              <w:spacing w:before="200" w:beforeAutospacing="0" w:after="0" w:afterAutospacing="0"/>
              <w:ind w:left="-15"/>
            </w:pPr>
            <w:r>
              <w:rPr>
                <w:rFonts w:ascii="Open Sans" w:hAnsi="Open Sans" w:cs="Open Sans"/>
                <w:color w:val="000000"/>
                <w:sz w:val="22"/>
                <w:szCs w:val="22"/>
              </w:rPr>
              <w:t>- Su hijo/a comunica el porqué de su selección  </w:t>
            </w:r>
          </w:p>
          <w:p w14:paraId="1C5131CF" w14:textId="77777777" w:rsidR="0027217F" w:rsidRDefault="0027217F" w:rsidP="0027217F">
            <w:pPr>
              <w:pStyle w:val="NormalWeb"/>
              <w:spacing w:before="200" w:beforeAutospacing="0" w:after="0" w:afterAutospacing="0"/>
              <w:ind w:left="-15"/>
            </w:pPr>
            <w:r>
              <w:rPr>
                <w:rFonts w:ascii="Open Sans" w:hAnsi="Open Sans" w:cs="Open Sans"/>
                <w:color w:val="000000"/>
                <w:sz w:val="22"/>
                <w:szCs w:val="22"/>
              </w:rPr>
              <w:t>- Su hijo/a establece una conversación fluida con el adulto sobre la actividad realizada y su proceso.</w:t>
            </w:r>
          </w:p>
          <w:p w14:paraId="71F08872" w14:textId="77777777" w:rsidR="0027217F" w:rsidRPr="0027217F" w:rsidRDefault="0027217F" w:rsidP="0027217F">
            <w:pPr>
              <w:rPr>
                <w:lang w:val="es-CL"/>
              </w:rPr>
            </w:pPr>
          </w:p>
        </w:tc>
      </w:tr>
    </w:tbl>
    <w:p w14:paraId="6B9E88BC" w14:textId="77777777" w:rsidR="00796FA3" w:rsidRDefault="00F2535F"/>
    <w:p w14:paraId="3BF0775A" w14:textId="77777777" w:rsidR="0027217F" w:rsidRDefault="0027217F"/>
    <w:p w14:paraId="131F96A2" w14:textId="77777777" w:rsidR="0027217F" w:rsidRDefault="0027217F">
      <w:r>
        <w:br w:type="page"/>
      </w:r>
    </w:p>
    <w:p w14:paraId="3DE27DA6" w14:textId="77777777" w:rsidR="0027217F" w:rsidRDefault="0027217F"/>
    <w:tbl>
      <w:tblPr>
        <w:tblStyle w:val="Tablaconcuadrcula"/>
        <w:tblW w:w="10485" w:type="dxa"/>
        <w:tblLook w:val="04A0" w:firstRow="1" w:lastRow="0" w:firstColumn="1" w:lastColumn="0" w:noHBand="0" w:noVBand="1"/>
      </w:tblPr>
      <w:tblGrid>
        <w:gridCol w:w="3397"/>
        <w:gridCol w:w="7088"/>
      </w:tblGrid>
      <w:tr w:rsidR="007B67EA" w14:paraId="010173A4" w14:textId="77777777" w:rsidTr="00863DB3">
        <w:trPr>
          <w:trHeight w:val="558"/>
        </w:trPr>
        <w:tc>
          <w:tcPr>
            <w:tcW w:w="3397" w:type="dxa"/>
            <w:vAlign w:val="center"/>
          </w:tcPr>
          <w:p w14:paraId="34FB1702" w14:textId="77777777" w:rsidR="0027217F" w:rsidRDefault="0027217F" w:rsidP="00863DB3">
            <w:r>
              <w:t>Recurso: Vide</w:t>
            </w:r>
            <w:r w:rsidR="007B67EA">
              <w:t>o (agua y aceite)</w:t>
            </w:r>
          </w:p>
        </w:tc>
        <w:tc>
          <w:tcPr>
            <w:tcW w:w="7088" w:type="dxa"/>
            <w:vAlign w:val="center"/>
          </w:tcPr>
          <w:p w14:paraId="1FAE6911" w14:textId="77777777" w:rsidR="0027217F" w:rsidRDefault="007B67EA" w:rsidP="007B67EA">
            <w:pPr>
              <w:jc w:val="center"/>
            </w:pPr>
            <w:r>
              <w:rPr>
                <w:rFonts w:ascii="Open Sans" w:hAnsi="Open Sans" w:cs="Open Sans"/>
                <w:b/>
                <w:bCs/>
                <w:color w:val="000000"/>
                <w:sz w:val="32"/>
                <w:szCs w:val="32"/>
              </w:rPr>
              <w:t>“Como agua y aceite”</w:t>
            </w:r>
          </w:p>
        </w:tc>
      </w:tr>
      <w:tr w:rsidR="0027217F" w14:paraId="155205FD" w14:textId="77777777" w:rsidTr="00863DB3">
        <w:trPr>
          <w:trHeight w:val="1632"/>
        </w:trPr>
        <w:tc>
          <w:tcPr>
            <w:tcW w:w="3397" w:type="dxa"/>
            <w:vMerge w:val="restart"/>
            <w:vAlign w:val="center"/>
          </w:tcPr>
          <w:p w14:paraId="2FBE127A" w14:textId="77777777" w:rsidR="007B67EA" w:rsidRDefault="007B67EA" w:rsidP="007B67EA">
            <w:r>
              <w:rPr>
                <w:bdr w:val="none" w:sz="0" w:space="0" w:color="auto" w:frame="1"/>
              </w:rPr>
              <w:fldChar w:fldCharType="begin"/>
            </w:r>
            <w:r>
              <w:rPr>
                <w:bdr w:val="none" w:sz="0" w:space="0" w:color="auto" w:frame="1"/>
              </w:rPr>
              <w:instrText xml:space="preserve"> INCLUDEPICTURE "https://lh4.googleusercontent.com/TIX1pn7WOphbdr3oUhW5duz0Hlh-2WHI1uYbEi45FECrD7CJC_pVKttZCDNpvR7pscPguTNK3Un3-YWrn7fLMFpEngg5ug2jBT_Xab8MEWhQI5ZQINA0piviMrMWzawvWWluuxl2" \* MERGEFORMATINET </w:instrText>
            </w:r>
            <w:r>
              <w:rPr>
                <w:bdr w:val="none" w:sz="0" w:space="0" w:color="auto" w:frame="1"/>
              </w:rPr>
              <w:fldChar w:fldCharType="separate"/>
            </w:r>
            <w:r>
              <w:rPr>
                <w:noProof/>
                <w:bdr w:val="none" w:sz="0" w:space="0" w:color="auto" w:frame="1"/>
              </w:rPr>
              <w:drawing>
                <wp:inline distT="0" distB="0" distL="0" distR="0" wp14:anchorId="7505FFF7" wp14:editId="023994CE">
                  <wp:extent cx="1854247" cy="258647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4220" cy="2600382"/>
                          </a:xfrm>
                          <a:prstGeom prst="rect">
                            <a:avLst/>
                          </a:prstGeom>
                          <a:noFill/>
                          <a:ln>
                            <a:noFill/>
                          </a:ln>
                        </pic:spPr>
                      </pic:pic>
                    </a:graphicData>
                  </a:graphic>
                </wp:inline>
              </w:drawing>
            </w:r>
            <w:r>
              <w:rPr>
                <w:bdr w:val="none" w:sz="0" w:space="0" w:color="auto" w:frame="1"/>
              </w:rPr>
              <w:fldChar w:fldCharType="end"/>
            </w:r>
          </w:p>
          <w:p w14:paraId="29D79921" w14:textId="77777777" w:rsidR="0027217F" w:rsidRDefault="0027217F" w:rsidP="00863DB3">
            <w:pPr>
              <w:rPr>
                <w:lang w:val="es-CL"/>
              </w:rPr>
            </w:pPr>
          </w:p>
          <w:p w14:paraId="4F1A5EEB" w14:textId="77777777" w:rsidR="0027217F" w:rsidRDefault="0027217F" w:rsidP="00863DB3"/>
        </w:tc>
        <w:tc>
          <w:tcPr>
            <w:tcW w:w="7088" w:type="dxa"/>
            <w:vAlign w:val="center"/>
          </w:tcPr>
          <w:p w14:paraId="41B829FC" w14:textId="77777777" w:rsidR="0027217F" w:rsidRDefault="0027217F" w:rsidP="00863DB3">
            <w:r>
              <w:t>Materiales:</w:t>
            </w:r>
          </w:p>
          <w:p w14:paraId="512F8B27" w14:textId="77777777" w:rsidR="007B67EA" w:rsidRDefault="007B67EA" w:rsidP="007B67EA">
            <w:pPr>
              <w:pStyle w:val="NormalWeb"/>
              <w:numPr>
                <w:ilvl w:val="0"/>
                <w:numId w:val="3"/>
              </w:numPr>
              <w:spacing w:before="20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Una botella desechable</w:t>
            </w:r>
          </w:p>
          <w:p w14:paraId="27FA3282" w14:textId="77777777" w:rsidR="007B67EA" w:rsidRDefault="007B67EA" w:rsidP="007B67EA">
            <w:pPr>
              <w:pStyle w:val="NormalWeb"/>
              <w:numPr>
                <w:ilvl w:val="0"/>
                <w:numId w:val="3"/>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Un embudo </w:t>
            </w:r>
          </w:p>
          <w:p w14:paraId="447068D0" w14:textId="77777777" w:rsidR="007B67EA" w:rsidRDefault="007B67EA" w:rsidP="007B67EA">
            <w:pPr>
              <w:pStyle w:val="NormalWeb"/>
              <w:numPr>
                <w:ilvl w:val="0"/>
                <w:numId w:val="3"/>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Vaso de agua </w:t>
            </w:r>
          </w:p>
          <w:p w14:paraId="2771C742" w14:textId="77777777" w:rsidR="007B67EA" w:rsidRDefault="007B67EA" w:rsidP="007B67EA">
            <w:pPr>
              <w:pStyle w:val="NormalWeb"/>
              <w:numPr>
                <w:ilvl w:val="0"/>
                <w:numId w:val="3"/>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Aceite </w:t>
            </w:r>
          </w:p>
          <w:p w14:paraId="52F604B2" w14:textId="77777777" w:rsidR="007B67EA" w:rsidRDefault="007B67EA" w:rsidP="007B67EA">
            <w:pPr>
              <w:pStyle w:val="NormalWeb"/>
              <w:numPr>
                <w:ilvl w:val="0"/>
                <w:numId w:val="3"/>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Cuaderno de anotaciones y lápices</w:t>
            </w:r>
          </w:p>
          <w:p w14:paraId="431EF2B6" w14:textId="77777777" w:rsidR="0027217F" w:rsidRDefault="0027217F" w:rsidP="0027217F"/>
        </w:tc>
      </w:tr>
      <w:tr w:rsidR="0027217F" w14:paraId="17FECC95" w14:textId="77777777" w:rsidTr="00863DB3">
        <w:trPr>
          <w:trHeight w:val="1697"/>
        </w:trPr>
        <w:tc>
          <w:tcPr>
            <w:tcW w:w="3397" w:type="dxa"/>
            <w:vMerge/>
            <w:vAlign w:val="center"/>
          </w:tcPr>
          <w:p w14:paraId="06BC7489" w14:textId="77777777" w:rsidR="0027217F" w:rsidRDefault="0027217F" w:rsidP="00863DB3"/>
        </w:tc>
        <w:tc>
          <w:tcPr>
            <w:tcW w:w="7088" w:type="dxa"/>
            <w:vAlign w:val="center"/>
          </w:tcPr>
          <w:p w14:paraId="06CF5309" w14:textId="77777777" w:rsidR="0027217F" w:rsidRDefault="0027217F" w:rsidP="00863DB3">
            <w:r>
              <w:t>Explicación:</w:t>
            </w:r>
          </w:p>
          <w:p w14:paraId="5AB13AA3" w14:textId="77777777" w:rsidR="007B67EA" w:rsidRDefault="007B67EA" w:rsidP="007B67EA">
            <w:pPr>
              <w:pStyle w:val="NormalWeb"/>
              <w:spacing w:before="200" w:beforeAutospacing="0" w:after="0" w:afterAutospacing="0"/>
              <w:ind w:left="-15"/>
              <w:jc w:val="both"/>
            </w:pPr>
            <w:r>
              <w:rPr>
                <w:rFonts w:ascii="Open Sans" w:hAnsi="Open Sans" w:cs="Open Sans"/>
                <w:color w:val="000000"/>
                <w:sz w:val="22"/>
                <w:szCs w:val="22"/>
              </w:rPr>
              <w:t>Con ayuda de un adulto juntar los materiales mencionados, invitar al niño/a a realizar un experimento juntando dos elementos. Previo a comenzar la actividad entregar al párvulo un cuaderno en donde dibujara lo que vaya experimentando y viendo. </w:t>
            </w:r>
          </w:p>
          <w:p w14:paraId="5C236C29" w14:textId="77777777" w:rsidR="007B67EA" w:rsidRDefault="007B67EA" w:rsidP="007B67EA">
            <w:pPr>
              <w:pStyle w:val="NormalWeb"/>
              <w:spacing w:before="200" w:beforeAutospacing="0" w:after="0" w:afterAutospacing="0"/>
              <w:ind w:left="-15"/>
              <w:jc w:val="both"/>
            </w:pPr>
            <w:r>
              <w:rPr>
                <w:rFonts w:ascii="Open Sans" w:hAnsi="Open Sans" w:cs="Open Sans"/>
                <w:color w:val="000000"/>
                <w:sz w:val="22"/>
                <w:szCs w:val="22"/>
              </w:rPr>
              <w:t>Para la actividad debemos tener una botella, con tapa, en donde vertemos agua hasta pasada la mitad de la botella y luego agregaremos aceite. (Procurar que la botella sea pequeña, idealmente de 500cc). Permitir que el niño/a sea quien agrega estos elementos a la botella con ayuda de un embudo y un adulto. </w:t>
            </w:r>
          </w:p>
          <w:p w14:paraId="55F93EC7" w14:textId="77777777" w:rsidR="0027217F" w:rsidRDefault="007B67EA" w:rsidP="007B67EA">
            <w:pPr>
              <w:pStyle w:val="NormalWeb"/>
              <w:spacing w:before="200" w:beforeAutospacing="0" w:after="0" w:afterAutospacing="0"/>
              <w:ind w:left="-15"/>
              <w:jc w:val="both"/>
              <w:rPr>
                <w:rFonts w:ascii="Open Sans" w:hAnsi="Open Sans" w:cs="Open Sans"/>
                <w:color w:val="000000"/>
                <w:sz w:val="22"/>
                <w:szCs w:val="22"/>
              </w:rPr>
            </w:pPr>
            <w:r>
              <w:rPr>
                <w:rFonts w:ascii="Open Sans" w:hAnsi="Open Sans" w:cs="Open Sans"/>
                <w:color w:val="000000"/>
                <w:sz w:val="22"/>
                <w:szCs w:val="22"/>
              </w:rPr>
              <w:t>Solicite que el niño dibuje lo que puede observar y luego de esto pedir que agite la botella para poder mezclar el agua con el aceite (permitir que el niño explique lo que está pasando, usted puede interferir realizando preguntas). Seguir intentando mezclar los elementos, siempre y cuando el niño/a esté interesado, en el caso que ya no lo esté  finalizar la actividad pidiéndole que muestre lo que ha dibujado y explique lo que ha ocurrido y todo lo que han realizado. </w:t>
            </w:r>
          </w:p>
          <w:p w14:paraId="55EA48FC" w14:textId="77777777" w:rsidR="007B67EA" w:rsidRPr="0027217F" w:rsidRDefault="007B67EA" w:rsidP="007B67EA">
            <w:pPr>
              <w:pStyle w:val="NormalWeb"/>
              <w:spacing w:before="200" w:beforeAutospacing="0" w:after="0" w:afterAutospacing="0"/>
              <w:ind w:left="-15"/>
              <w:jc w:val="both"/>
            </w:pPr>
          </w:p>
        </w:tc>
      </w:tr>
      <w:tr w:rsidR="0027217F" w14:paraId="2320C426" w14:textId="77777777" w:rsidTr="00863DB3">
        <w:trPr>
          <w:trHeight w:val="2368"/>
        </w:trPr>
        <w:tc>
          <w:tcPr>
            <w:tcW w:w="3397" w:type="dxa"/>
            <w:vMerge/>
            <w:vAlign w:val="center"/>
          </w:tcPr>
          <w:p w14:paraId="24FB2C39" w14:textId="77777777" w:rsidR="0027217F" w:rsidRDefault="0027217F" w:rsidP="00863DB3"/>
        </w:tc>
        <w:tc>
          <w:tcPr>
            <w:tcW w:w="7088" w:type="dxa"/>
            <w:vAlign w:val="center"/>
          </w:tcPr>
          <w:p w14:paraId="52DC541B" w14:textId="77777777" w:rsidR="0027217F" w:rsidRDefault="0027217F" w:rsidP="00863DB3">
            <w:r>
              <w:t>¿Qué puedo observar en c</w:t>
            </w:r>
            <w:r w:rsidR="007B67EA">
              <w:t>asa</w:t>
            </w:r>
            <w:r>
              <w:t xml:space="preserve">?: </w:t>
            </w:r>
          </w:p>
          <w:p w14:paraId="699381FF" w14:textId="77777777" w:rsidR="007B67EA" w:rsidRDefault="007B67EA" w:rsidP="007B67EA">
            <w:pPr>
              <w:pStyle w:val="NormalWeb"/>
              <w:numPr>
                <w:ilvl w:val="0"/>
                <w:numId w:val="4"/>
              </w:numPr>
              <w:spacing w:before="20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Su hijo/a presta atención y disposición por la realización del experimento </w:t>
            </w:r>
          </w:p>
          <w:p w14:paraId="5AEF0CF2" w14:textId="77777777" w:rsidR="007B67EA" w:rsidRDefault="007B67EA" w:rsidP="007B67EA">
            <w:pPr>
              <w:pStyle w:val="NormalWeb"/>
              <w:numPr>
                <w:ilvl w:val="0"/>
                <w:numId w:val="4"/>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Su hijo/a representa a través de un dibujo el fenómeno observado</w:t>
            </w:r>
          </w:p>
          <w:p w14:paraId="1FD07CAD" w14:textId="77777777" w:rsidR="007B67EA" w:rsidRDefault="007B67EA" w:rsidP="007B67EA">
            <w:pPr>
              <w:pStyle w:val="NormalWeb"/>
              <w:numPr>
                <w:ilvl w:val="0"/>
                <w:numId w:val="4"/>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Su hijo/a explica lo sucedido al momento de juntar los elementos.</w:t>
            </w:r>
          </w:p>
          <w:p w14:paraId="1C4BCDBE" w14:textId="77777777" w:rsidR="0027217F" w:rsidRPr="0027217F" w:rsidRDefault="0027217F" w:rsidP="0027217F">
            <w:pPr>
              <w:pStyle w:val="NormalWeb"/>
              <w:spacing w:before="200" w:beforeAutospacing="0" w:after="0" w:afterAutospacing="0"/>
              <w:ind w:left="-15"/>
            </w:pPr>
          </w:p>
        </w:tc>
      </w:tr>
    </w:tbl>
    <w:p w14:paraId="3B119C47" w14:textId="77777777" w:rsidR="0027217F" w:rsidRDefault="0027217F">
      <w:r>
        <w:br w:type="page"/>
      </w:r>
    </w:p>
    <w:p w14:paraId="2DA52BA8" w14:textId="77777777" w:rsidR="0027217F" w:rsidRDefault="0027217F"/>
    <w:tbl>
      <w:tblPr>
        <w:tblStyle w:val="Tablaconcuadrcula"/>
        <w:tblW w:w="10485" w:type="dxa"/>
        <w:tblLook w:val="04A0" w:firstRow="1" w:lastRow="0" w:firstColumn="1" w:lastColumn="0" w:noHBand="0" w:noVBand="1"/>
      </w:tblPr>
      <w:tblGrid>
        <w:gridCol w:w="3518"/>
        <w:gridCol w:w="6967"/>
      </w:tblGrid>
      <w:tr w:rsidR="007B67EA" w14:paraId="0480113E" w14:textId="77777777" w:rsidTr="007B67EA">
        <w:trPr>
          <w:trHeight w:val="558"/>
        </w:trPr>
        <w:tc>
          <w:tcPr>
            <w:tcW w:w="3518" w:type="dxa"/>
            <w:vAlign w:val="center"/>
          </w:tcPr>
          <w:p w14:paraId="34889A08" w14:textId="77777777" w:rsidR="007B67EA" w:rsidRDefault="007B67EA" w:rsidP="007B67EA">
            <w:r>
              <w:t>Recurso: Imagen</w:t>
            </w:r>
          </w:p>
        </w:tc>
        <w:tc>
          <w:tcPr>
            <w:tcW w:w="6967" w:type="dxa"/>
            <w:vAlign w:val="center"/>
          </w:tcPr>
          <w:p w14:paraId="778A021D" w14:textId="77777777" w:rsidR="007B67EA" w:rsidRPr="00B707CD" w:rsidRDefault="007B67EA" w:rsidP="007B67EA">
            <w:pPr>
              <w:jc w:val="center"/>
              <w:rPr>
                <w:lang w:val="es-CL"/>
              </w:rPr>
            </w:pPr>
            <w:r>
              <w:rPr>
                <w:rFonts w:ascii="Open Sans" w:hAnsi="Open Sans" w:cs="Open Sans"/>
                <w:b/>
                <w:bCs/>
                <w:color w:val="000000"/>
                <w:sz w:val="32"/>
                <w:szCs w:val="32"/>
              </w:rPr>
              <w:t>“¿Qué dice el mundo?”</w:t>
            </w:r>
          </w:p>
        </w:tc>
      </w:tr>
      <w:tr w:rsidR="007B67EA" w14:paraId="712801B1" w14:textId="77777777" w:rsidTr="007B67EA">
        <w:trPr>
          <w:trHeight w:val="1632"/>
        </w:trPr>
        <w:tc>
          <w:tcPr>
            <w:tcW w:w="3518" w:type="dxa"/>
            <w:vMerge w:val="restart"/>
            <w:vAlign w:val="center"/>
          </w:tcPr>
          <w:p w14:paraId="402230FE" w14:textId="77777777" w:rsidR="007B67EA" w:rsidRDefault="007B67EA" w:rsidP="007B67EA">
            <w:r>
              <w:rPr>
                <w:bdr w:val="none" w:sz="0" w:space="0" w:color="auto" w:frame="1"/>
              </w:rPr>
              <w:fldChar w:fldCharType="begin"/>
            </w:r>
            <w:r>
              <w:rPr>
                <w:bdr w:val="none" w:sz="0" w:space="0" w:color="auto" w:frame="1"/>
              </w:rPr>
              <w:instrText xml:space="preserve"> INCLUDEPICTURE "https://lh5.googleusercontent.com/g1cRzl9x5520bZPfmsF1hDZza74Wr6O7ZALfub59aM1BDEse6EEw-MrpvNi5av9vMonPgGRRop8KcE7BC-gtxasyPWWNdBM1I3vomLPamgziPo-IH7inhHoJi7UpAQ-QuGX6I-MQ" \* MERGEFORMATINET </w:instrText>
            </w:r>
            <w:r>
              <w:rPr>
                <w:bdr w:val="none" w:sz="0" w:space="0" w:color="auto" w:frame="1"/>
              </w:rPr>
              <w:fldChar w:fldCharType="separate"/>
            </w:r>
            <w:r>
              <w:rPr>
                <w:noProof/>
                <w:bdr w:val="none" w:sz="0" w:space="0" w:color="auto" w:frame="1"/>
              </w:rPr>
              <w:drawing>
                <wp:inline distT="0" distB="0" distL="0" distR="0" wp14:anchorId="760E4FDD" wp14:editId="1E1AD7DC">
                  <wp:extent cx="2096886" cy="14645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917" cy="1476446"/>
                          </a:xfrm>
                          <a:prstGeom prst="rect">
                            <a:avLst/>
                          </a:prstGeom>
                          <a:noFill/>
                          <a:ln>
                            <a:noFill/>
                          </a:ln>
                        </pic:spPr>
                      </pic:pic>
                    </a:graphicData>
                  </a:graphic>
                </wp:inline>
              </w:drawing>
            </w:r>
            <w:r>
              <w:rPr>
                <w:bdr w:val="none" w:sz="0" w:space="0" w:color="auto" w:frame="1"/>
              </w:rPr>
              <w:fldChar w:fldCharType="end"/>
            </w:r>
          </w:p>
          <w:p w14:paraId="7ABE6653" w14:textId="77777777" w:rsidR="007B67EA" w:rsidRDefault="007B67EA" w:rsidP="00863DB3"/>
          <w:p w14:paraId="75686720" w14:textId="77777777" w:rsidR="007B67EA" w:rsidRDefault="007B67EA" w:rsidP="00863DB3">
            <w:pPr>
              <w:rPr>
                <w:lang w:val="es-CL"/>
              </w:rPr>
            </w:pPr>
          </w:p>
          <w:p w14:paraId="414922E6" w14:textId="77777777" w:rsidR="007B67EA" w:rsidRDefault="007B67EA" w:rsidP="00863DB3"/>
        </w:tc>
        <w:tc>
          <w:tcPr>
            <w:tcW w:w="6967" w:type="dxa"/>
            <w:vAlign w:val="center"/>
          </w:tcPr>
          <w:p w14:paraId="2DCC972A" w14:textId="77777777" w:rsidR="007B67EA" w:rsidRDefault="007B67EA" w:rsidP="00863DB3">
            <w:r>
              <w:t>Materiales:</w:t>
            </w:r>
          </w:p>
          <w:p w14:paraId="1CCFF649" w14:textId="77777777" w:rsidR="007B67EA" w:rsidRDefault="007B67EA" w:rsidP="007B67EA">
            <w:pPr>
              <w:pStyle w:val="NormalWeb"/>
              <w:numPr>
                <w:ilvl w:val="0"/>
                <w:numId w:val="5"/>
              </w:numPr>
              <w:spacing w:before="0" w:beforeAutospacing="0" w:after="0" w:afterAutospacing="0"/>
              <w:textAlignment w:val="baseline"/>
            </w:pPr>
            <w:r>
              <w:t>Un diario</w:t>
            </w:r>
          </w:p>
        </w:tc>
      </w:tr>
      <w:tr w:rsidR="007B67EA" w14:paraId="7550EC0C" w14:textId="77777777" w:rsidTr="007B67EA">
        <w:trPr>
          <w:trHeight w:val="1697"/>
        </w:trPr>
        <w:tc>
          <w:tcPr>
            <w:tcW w:w="3518" w:type="dxa"/>
            <w:vMerge/>
            <w:vAlign w:val="center"/>
          </w:tcPr>
          <w:p w14:paraId="26D5E5D4" w14:textId="77777777" w:rsidR="007B67EA" w:rsidRDefault="007B67EA" w:rsidP="00863DB3"/>
        </w:tc>
        <w:tc>
          <w:tcPr>
            <w:tcW w:w="6967" w:type="dxa"/>
            <w:vAlign w:val="center"/>
          </w:tcPr>
          <w:p w14:paraId="76DEB9AC" w14:textId="77777777" w:rsidR="007B67EA" w:rsidRDefault="007B67EA" w:rsidP="00863DB3">
            <w:r>
              <w:t>Explicación:</w:t>
            </w:r>
          </w:p>
          <w:p w14:paraId="5985FC82" w14:textId="77777777" w:rsidR="007B67EA" w:rsidRDefault="007B67EA" w:rsidP="007B67EA">
            <w:pPr>
              <w:pStyle w:val="NormalWeb"/>
              <w:spacing w:before="200" w:beforeAutospacing="0" w:after="0" w:afterAutospacing="0"/>
              <w:ind w:left="-15"/>
              <w:jc w:val="both"/>
            </w:pPr>
            <w:r>
              <w:rPr>
                <w:rFonts w:ascii="Open Sans" w:hAnsi="Open Sans" w:cs="Open Sans"/>
                <w:color w:val="000000"/>
                <w:sz w:val="22"/>
                <w:szCs w:val="22"/>
              </w:rPr>
              <w:t>Seleccionar una noticia del diario o página de noticias desde internet que sea apropiada para la escucha y análisis por parte de los niños. Ya teniendo seleccionada la noticia, pedirle a su hijo/a que se siente a su costado e invitarlo a escuchar una noticia, para dar comienzo a la lectura mencionar de dónde es este texto (Lugar) y posteriormente continuar con la lectura:</w:t>
            </w:r>
          </w:p>
          <w:p w14:paraId="0434FF57" w14:textId="77777777" w:rsidR="007B67EA" w:rsidRDefault="007B67EA" w:rsidP="007B67EA">
            <w:pPr>
              <w:pStyle w:val="NormalWeb"/>
              <w:spacing w:before="200" w:beforeAutospacing="0" w:after="0" w:afterAutospacing="0"/>
              <w:ind w:left="-15"/>
              <w:jc w:val="both"/>
            </w:pPr>
            <w:r>
              <w:rPr>
                <w:rFonts w:ascii="Open Sans" w:hAnsi="Open Sans" w:cs="Open Sans"/>
                <w:color w:val="000000"/>
                <w:sz w:val="22"/>
                <w:szCs w:val="22"/>
              </w:rPr>
              <w:t xml:space="preserve">Finalizando la lectura preguntar ¿qué le ha parecido?, ¿cuál es su opinión? y conversar con él sobre el tema que han leído. En el caso que el niño o niña interrumpa la lectura para hacer una pregunta, permitir que la diga y contestar, ya contestada su inquietud decir que continuara leyendo y finalizar con su lectura. </w:t>
            </w:r>
          </w:p>
          <w:p w14:paraId="0034669B" w14:textId="77777777" w:rsidR="007B67EA" w:rsidRPr="0027217F" w:rsidRDefault="007B67EA" w:rsidP="007B67EA">
            <w:pPr>
              <w:pStyle w:val="NormalWeb"/>
              <w:spacing w:before="200" w:beforeAutospacing="0" w:after="0" w:afterAutospacing="0"/>
              <w:jc w:val="both"/>
            </w:pPr>
          </w:p>
        </w:tc>
      </w:tr>
      <w:tr w:rsidR="007B67EA" w14:paraId="3DA751F2" w14:textId="77777777" w:rsidTr="007B67EA">
        <w:trPr>
          <w:trHeight w:val="2368"/>
        </w:trPr>
        <w:tc>
          <w:tcPr>
            <w:tcW w:w="3518" w:type="dxa"/>
            <w:vMerge/>
            <w:vAlign w:val="center"/>
          </w:tcPr>
          <w:p w14:paraId="3C7C7ADA" w14:textId="77777777" w:rsidR="007B67EA" w:rsidRDefault="007B67EA" w:rsidP="00863DB3"/>
        </w:tc>
        <w:tc>
          <w:tcPr>
            <w:tcW w:w="6967" w:type="dxa"/>
            <w:vAlign w:val="center"/>
          </w:tcPr>
          <w:p w14:paraId="0E81D40A" w14:textId="77777777" w:rsidR="007B67EA" w:rsidRDefault="007B67EA" w:rsidP="00863DB3">
            <w:r>
              <w:t xml:space="preserve">¿Qué puedo observar en casa?: </w:t>
            </w:r>
          </w:p>
          <w:p w14:paraId="25B04B1E" w14:textId="77777777" w:rsidR="007B67EA" w:rsidRPr="007B67EA" w:rsidRDefault="007B67EA" w:rsidP="007B67EA">
            <w:pPr>
              <w:pStyle w:val="Prrafodelista"/>
              <w:numPr>
                <w:ilvl w:val="0"/>
                <w:numId w:val="5"/>
              </w:numPr>
            </w:pPr>
            <w:r w:rsidRPr="007B67EA">
              <w:rPr>
                <w:rFonts w:ascii="Open Sans" w:hAnsi="Open Sans" w:cs="Open Sans"/>
                <w:color w:val="000000"/>
                <w:sz w:val="22"/>
                <w:szCs w:val="22"/>
              </w:rPr>
              <w:t>Su hijo/a escucha atentamente</w:t>
            </w:r>
            <w:r>
              <w:rPr>
                <w:rFonts w:ascii="Open Sans" w:hAnsi="Open Sans" w:cs="Open Sans"/>
                <w:color w:val="000000"/>
                <w:sz w:val="22"/>
                <w:szCs w:val="22"/>
              </w:rPr>
              <w:t xml:space="preserve"> durante la lectura.</w:t>
            </w:r>
          </w:p>
          <w:p w14:paraId="773E7C50" w14:textId="77777777" w:rsidR="007B67EA" w:rsidRDefault="007B67EA" w:rsidP="00863DB3">
            <w:pPr>
              <w:pStyle w:val="NormalWeb"/>
              <w:numPr>
                <w:ilvl w:val="0"/>
                <w:numId w:val="4"/>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Su hijo/a realiza preguntas sobre la noticia.</w:t>
            </w:r>
          </w:p>
          <w:p w14:paraId="3333EEAB" w14:textId="77777777" w:rsidR="007B67EA" w:rsidRDefault="007B67EA" w:rsidP="00863DB3">
            <w:pPr>
              <w:pStyle w:val="NormalWeb"/>
              <w:numPr>
                <w:ilvl w:val="0"/>
                <w:numId w:val="4"/>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Su hijo/a explica sobre que se trataba la noticia</w:t>
            </w:r>
          </w:p>
          <w:p w14:paraId="6A57D549" w14:textId="77777777" w:rsidR="007B67EA" w:rsidRDefault="007B67EA" w:rsidP="00863DB3">
            <w:pPr>
              <w:pStyle w:val="NormalWeb"/>
              <w:numPr>
                <w:ilvl w:val="0"/>
                <w:numId w:val="4"/>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 xml:space="preserve">Su hijo/a da su opinión sobre el tema planteado. </w:t>
            </w:r>
          </w:p>
          <w:p w14:paraId="469E3014" w14:textId="77777777" w:rsidR="007B67EA" w:rsidRPr="0027217F" w:rsidRDefault="007B67EA" w:rsidP="00863DB3">
            <w:pPr>
              <w:pStyle w:val="NormalWeb"/>
              <w:spacing w:before="200" w:beforeAutospacing="0" w:after="0" w:afterAutospacing="0"/>
              <w:ind w:left="-15"/>
            </w:pPr>
          </w:p>
        </w:tc>
      </w:tr>
    </w:tbl>
    <w:p w14:paraId="56FF9338" w14:textId="77777777" w:rsidR="0027217F" w:rsidRDefault="0027217F">
      <w:r>
        <w:br w:type="page"/>
      </w:r>
    </w:p>
    <w:p w14:paraId="25BFB12C" w14:textId="77777777" w:rsidR="0027217F" w:rsidRDefault="0027217F"/>
    <w:tbl>
      <w:tblPr>
        <w:tblStyle w:val="Tablaconcuadrcula"/>
        <w:tblW w:w="10485" w:type="dxa"/>
        <w:tblLook w:val="04A0" w:firstRow="1" w:lastRow="0" w:firstColumn="1" w:lastColumn="0" w:noHBand="0" w:noVBand="1"/>
      </w:tblPr>
      <w:tblGrid>
        <w:gridCol w:w="3963"/>
        <w:gridCol w:w="6522"/>
      </w:tblGrid>
      <w:tr w:rsidR="007B67EA" w14:paraId="35674DF6" w14:textId="77777777" w:rsidTr="00863DB3">
        <w:trPr>
          <w:trHeight w:val="558"/>
        </w:trPr>
        <w:tc>
          <w:tcPr>
            <w:tcW w:w="3518" w:type="dxa"/>
            <w:vAlign w:val="center"/>
          </w:tcPr>
          <w:p w14:paraId="45FCB90E" w14:textId="77777777" w:rsidR="007B67EA" w:rsidRDefault="007B67EA" w:rsidP="007B67EA">
            <w:r>
              <w:t>Recurso: Video</w:t>
            </w:r>
            <w:r w:rsidR="00C55782">
              <w:t xml:space="preserve"> (sonidos)</w:t>
            </w:r>
          </w:p>
        </w:tc>
        <w:tc>
          <w:tcPr>
            <w:tcW w:w="6967" w:type="dxa"/>
            <w:vAlign w:val="center"/>
          </w:tcPr>
          <w:p w14:paraId="0B542049" w14:textId="77777777" w:rsidR="007B67EA" w:rsidRPr="00B707CD" w:rsidRDefault="007B67EA" w:rsidP="007B67EA">
            <w:pPr>
              <w:jc w:val="center"/>
              <w:rPr>
                <w:lang w:val="es-CL"/>
              </w:rPr>
            </w:pPr>
            <w:r>
              <w:rPr>
                <w:rFonts w:ascii="Open Sans" w:hAnsi="Open Sans" w:cs="Open Sans"/>
                <w:b/>
                <w:bCs/>
                <w:color w:val="000000"/>
                <w:sz w:val="32"/>
                <w:szCs w:val="32"/>
              </w:rPr>
              <w:t>“¿Qué es lo que suena?”</w:t>
            </w:r>
          </w:p>
        </w:tc>
      </w:tr>
      <w:tr w:rsidR="00C55782" w14:paraId="1C43938A" w14:textId="77777777" w:rsidTr="00863DB3">
        <w:trPr>
          <w:trHeight w:val="1632"/>
        </w:trPr>
        <w:tc>
          <w:tcPr>
            <w:tcW w:w="3518" w:type="dxa"/>
            <w:vMerge w:val="restart"/>
            <w:vAlign w:val="center"/>
          </w:tcPr>
          <w:p w14:paraId="5726AE1B" w14:textId="77777777" w:rsidR="00C55782" w:rsidRDefault="00C55782" w:rsidP="00C55782">
            <w:r>
              <w:rPr>
                <w:bdr w:val="none" w:sz="0" w:space="0" w:color="auto" w:frame="1"/>
              </w:rPr>
              <w:fldChar w:fldCharType="begin"/>
            </w:r>
            <w:r>
              <w:rPr>
                <w:bdr w:val="none" w:sz="0" w:space="0" w:color="auto" w:frame="1"/>
              </w:rPr>
              <w:instrText xml:space="preserve"> INCLUDEPICTURE "https://lh3.googleusercontent.com/PWda4ymCxH-if95ycIMWslPCWt3olDXVaqgUC2pgSUXIb9paeQZu6rZRGNB_Z7BFvzyKAKrbZlaOfQ9CyXzZVdLQ8AA04ZSzgYs_rKrV_L9NPN0880X6nDbD0AnY07ciTd7i0lEG" \* MERGEFORMATINET </w:instrText>
            </w:r>
            <w:r>
              <w:rPr>
                <w:bdr w:val="none" w:sz="0" w:space="0" w:color="auto" w:frame="1"/>
              </w:rPr>
              <w:fldChar w:fldCharType="separate"/>
            </w:r>
            <w:r>
              <w:rPr>
                <w:noProof/>
                <w:bdr w:val="none" w:sz="0" w:space="0" w:color="auto" w:frame="1"/>
              </w:rPr>
              <w:drawing>
                <wp:inline distT="0" distB="0" distL="0" distR="0" wp14:anchorId="06D7E62C" wp14:editId="23A5D1E5">
                  <wp:extent cx="2379726" cy="1900036"/>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551" cy="1903888"/>
                          </a:xfrm>
                          <a:prstGeom prst="rect">
                            <a:avLst/>
                          </a:prstGeom>
                          <a:noFill/>
                          <a:ln>
                            <a:noFill/>
                          </a:ln>
                        </pic:spPr>
                      </pic:pic>
                    </a:graphicData>
                  </a:graphic>
                </wp:inline>
              </w:drawing>
            </w:r>
            <w:r>
              <w:rPr>
                <w:bdr w:val="none" w:sz="0" w:space="0" w:color="auto" w:frame="1"/>
              </w:rPr>
              <w:fldChar w:fldCharType="end"/>
            </w:r>
          </w:p>
          <w:p w14:paraId="01F2368D" w14:textId="77777777" w:rsidR="007B67EA" w:rsidRDefault="007B67EA" w:rsidP="00863DB3"/>
          <w:p w14:paraId="4423728C" w14:textId="77777777" w:rsidR="007B67EA" w:rsidRDefault="007B67EA" w:rsidP="00863DB3"/>
          <w:p w14:paraId="1EEE4EF6" w14:textId="77777777" w:rsidR="007B67EA" w:rsidRDefault="007B67EA" w:rsidP="00863DB3">
            <w:pPr>
              <w:rPr>
                <w:lang w:val="es-CL"/>
              </w:rPr>
            </w:pPr>
          </w:p>
          <w:p w14:paraId="375805A4" w14:textId="77777777" w:rsidR="007B67EA" w:rsidRDefault="007B67EA" w:rsidP="00863DB3"/>
        </w:tc>
        <w:tc>
          <w:tcPr>
            <w:tcW w:w="6967" w:type="dxa"/>
            <w:vAlign w:val="center"/>
          </w:tcPr>
          <w:p w14:paraId="46DD28FD" w14:textId="77777777" w:rsidR="007B67EA" w:rsidRDefault="007B67EA" w:rsidP="00863DB3">
            <w:r>
              <w:t>Materiales:</w:t>
            </w:r>
          </w:p>
          <w:p w14:paraId="2D7A4588" w14:textId="77777777" w:rsidR="00C55782" w:rsidRDefault="00C55782" w:rsidP="00C55782">
            <w:pPr>
              <w:pStyle w:val="NormalWeb"/>
              <w:numPr>
                <w:ilvl w:val="0"/>
                <w:numId w:val="6"/>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Leche en polvo</w:t>
            </w:r>
          </w:p>
          <w:p w14:paraId="46CA4128" w14:textId="77777777" w:rsidR="00C55782" w:rsidRDefault="00C55782" w:rsidP="00C55782">
            <w:pPr>
              <w:pStyle w:val="NormalWeb"/>
              <w:numPr>
                <w:ilvl w:val="0"/>
                <w:numId w:val="6"/>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Vaso plastico </w:t>
            </w:r>
          </w:p>
          <w:p w14:paraId="583271B3" w14:textId="77777777" w:rsidR="00C55782" w:rsidRDefault="00C55782" w:rsidP="00C55782">
            <w:pPr>
              <w:pStyle w:val="NormalWeb"/>
              <w:numPr>
                <w:ilvl w:val="0"/>
                <w:numId w:val="6"/>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Arroz</w:t>
            </w:r>
          </w:p>
          <w:p w14:paraId="2240B586" w14:textId="77777777" w:rsidR="00C55782" w:rsidRDefault="00C55782" w:rsidP="00C55782">
            <w:pPr>
              <w:pStyle w:val="NormalWeb"/>
              <w:numPr>
                <w:ilvl w:val="0"/>
                <w:numId w:val="6"/>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Piedras</w:t>
            </w:r>
          </w:p>
          <w:p w14:paraId="278092D3" w14:textId="77777777" w:rsidR="00C55782" w:rsidRDefault="00C55782" w:rsidP="00C55782">
            <w:pPr>
              <w:pStyle w:val="NormalWeb"/>
              <w:numPr>
                <w:ilvl w:val="0"/>
                <w:numId w:val="6"/>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Bolsa </w:t>
            </w:r>
          </w:p>
          <w:p w14:paraId="0A8D6486" w14:textId="77777777" w:rsidR="007B67EA" w:rsidRDefault="00C55782" w:rsidP="00C55782">
            <w:pPr>
              <w:pStyle w:val="NormalWeb"/>
              <w:numPr>
                <w:ilvl w:val="0"/>
                <w:numId w:val="6"/>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Elástico</w:t>
            </w:r>
          </w:p>
          <w:p w14:paraId="6D56212C" w14:textId="77777777" w:rsidR="00C55782" w:rsidRPr="00C55782" w:rsidRDefault="00C55782" w:rsidP="00C55782">
            <w:pPr>
              <w:pStyle w:val="NormalWeb"/>
              <w:spacing w:before="0" w:beforeAutospacing="0" w:after="0" w:afterAutospacing="0"/>
              <w:ind w:left="1440"/>
              <w:textAlignment w:val="baseline"/>
              <w:rPr>
                <w:rFonts w:ascii="Open Sans" w:hAnsi="Open Sans" w:cs="Open Sans"/>
                <w:color w:val="000000"/>
                <w:sz w:val="22"/>
                <w:szCs w:val="22"/>
              </w:rPr>
            </w:pPr>
          </w:p>
        </w:tc>
      </w:tr>
      <w:tr w:rsidR="00C55782" w14:paraId="56411E30" w14:textId="77777777" w:rsidTr="00863DB3">
        <w:trPr>
          <w:trHeight w:val="1697"/>
        </w:trPr>
        <w:tc>
          <w:tcPr>
            <w:tcW w:w="3518" w:type="dxa"/>
            <w:vMerge/>
            <w:vAlign w:val="center"/>
          </w:tcPr>
          <w:p w14:paraId="677FE707" w14:textId="77777777" w:rsidR="007B67EA" w:rsidRDefault="007B67EA" w:rsidP="00863DB3"/>
        </w:tc>
        <w:tc>
          <w:tcPr>
            <w:tcW w:w="6967" w:type="dxa"/>
            <w:vAlign w:val="center"/>
          </w:tcPr>
          <w:p w14:paraId="30CEE5D7" w14:textId="77777777" w:rsidR="007B67EA" w:rsidRDefault="007B67EA" w:rsidP="00863DB3">
            <w:r>
              <w:t>Explicación:</w:t>
            </w:r>
          </w:p>
          <w:p w14:paraId="0C542AF9" w14:textId="77777777" w:rsidR="00C55782" w:rsidRDefault="00C55782" w:rsidP="00C55782">
            <w:pPr>
              <w:pStyle w:val="NormalWeb"/>
              <w:spacing w:before="200" w:beforeAutospacing="0" w:after="0" w:afterAutospacing="0"/>
              <w:ind w:left="-15"/>
              <w:jc w:val="both"/>
            </w:pPr>
            <w:r>
              <w:rPr>
                <w:rFonts w:ascii="Open Sans" w:hAnsi="Open Sans" w:cs="Open Sans"/>
                <w:color w:val="000000"/>
                <w:sz w:val="22"/>
                <w:szCs w:val="22"/>
              </w:rPr>
              <w:t>Invitar al niño/a a realizar una actividad pidiéndole que se coloque frente al adulto ( de preferencia en una mesa). Frente a él debes colocar tres vasos y explicarle que en ellos colocara tres elementos diferentes en cada uno y el debe identificar cuales suenan más fuerte, medio y despacio.</w:t>
            </w:r>
          </w:p>
          <w:p w14:paraId="140138F9" w14:textId="77777777" w:rsidR="00C55782" w:rsidRDefault="00C55782" w:rsidP="00C55782">
            <w:pPr>
              <w:pStyle w:val="NormalWeb"/>
              <w:spacing w:before="200" w:beforeAutospacing="0" w:after="0" w:afterAutospacing="0"/>
              <w:ind w:left="-15"/>
              <w:jc w:val="both"/>
            </w:pPr>
            <w:r>
              <w:rPr>
                <w:rFonts w:ascii="Open Sans" w:hAnsi="Open Sans" w:cs="Open Sans"/>
                <w:color w:val="000000"/>
                <w:sz w:val="22"/>
                <w:szCs w:val="22"/>
              </w:rPr>
              <w:t>Luego de explicar la actividad se le pida al niño/a que cierre sus ojos  y el adulto echara los materiales dentro de los vasos (un elemento por vaso) para luego poner un cuadrado de bolsa en la boca del vaso y afirmarlo con un elástico para  que no salgan los materiales, finalizando esto pedir que el niño abra sus ojos y experimente con los vasos descubriendo así la intensidad de los sonidos (fuerte, medio y despacio). </w:t>
            </w:r>
          </w:p>
          <w:p w14:paraId="0DF369DF" w14:textId="77777777" w:rsidR="00C55782" w:rsidRDefault="00C55782" w:rsidP="00C55782">
            <w:pPr>
              <w:pStyle w:val="NormalWeb"/>
              <w:spacing w:before="200" w:beforeAutospacing="0" w:after="0" w:afterAutospacing="0"/>
              <w:ind w:left="-15"/>
              <w:jc w:val="both"/>
            </w:pPr>
            <w:r>
              <w:rPr>
                <w:rFonts w:ascii="Open Sans" w:hAnsi="Open Sans" w:cs="Open Sans"/>
                <w:color w:val="000000"/>
                <w:sz w:val="22"/>
                <w:szCs w:val="22"/>
              </w:rPr>
              <w:t>Para cerrar la actividad el adulto tendrá que realizar preguntas  al niño/a como: ¿Qué vaso suena más fuerte? ¿Por qué?, ¿ Qué elemento cree que puede tener este vaso? y así con los diferentes vasos descubriendo cada uno de ellos. </w:t>
            </w:r>
          </w:p>
          <w:p w14:paraId="4E315971" w14:textId="77777777" w:rsidR="007B67EA" w:rsidRPr="0027217F" w:rsidRDefault="007B67EA" w:rsidP="00C55782">
            <w:pPr>
              <w:pStyle w:val="NormalWeb"/>
              <w:spacing w:before="200" w:beforeAutospacing="0" w:after="0" w:afterAutospacing="0"/>
              <w:jc w:val="both"/>
            </w:pPr>
          </w:p>
        </w:tc>
      </w:tr>
      <w:tr w:rsidR="00C55782" w14:paraId="243F3422" w14:textId="77777777" w:rsidTr="00863DB3">
        <w:trPr>
          <w:trHeight w:val="2368"/>
        </w:trPr>
        <w:tc>
          <w:tcPr>
            <w:tcW w:w="3518" w:type="dxa"/>
            <w:vMerge/>
            <w:vAlign w:val="center"/>
          </w:tcPr>
          <w:p w14:paraId="1B3004FC" w14:textId="77777777" w:rsidR="007B67EA" w:rsidRDefault="007B67EA" w:rsidP="00863DB3"/>
        </w:tc>
        <w:tc>
          <w:tcPr>
            <w:tcW w:w="6967" w:type="dxa"/>
            <w:vAlign w:val="center"/>
          </w:tcPr>
          <w:p w14:paraId="1C3C0074" w14:textId="77777777" w:rsidR="007B67EA" w:rsidRDefault="007B67EA" w:rsidP="00863DB3">
            <w:r>
              <w:t xml:space="preserve">¿Qué puedo observar en casa?: </w:t>
            </w:r>
          </w:p>
          <w:p w14:paraId="44EA31DD" w14:textId="77777777" w:rsidR="007B67EA" w:rsidRPr="007B67EA" w:rsidRDefault="007B67EA" w:rsidP="00C55782">
            <w:pPr>
              <w:pStyle w:val="Prrafodelista"/>
              <w:numPr>
                <w:ilvl w:val="0"/>
                <w:numId w:val="5"/>
              </w:numPr>
            </w:pPr>
            <w:r w:rsidRPr="00C55782">
              <w:rPr>
                <w:rFonts w:ascii="Open Sans" w:hAnsi="Open Sans" w:cs="Open Sans"/>
                <w:color w:val="000000"/>
                <w:sz w:val="22"/>
                <w:szCs w:val="22"/>
              </w:rPr>
              <w:t xml:space="preserve">Su hijo/a </w:t>
            </w:r>
            <w:r w:rsidR="00C55782">
              <w:rPr>
                <w:rFonts w:ascii="Open Sans" w:hAnsi="Open Sans" w:cs="Open Sans"/>
                <w:color w:val="000000"/>
                <w:sz w:val="22"/>
                <w:szCs w:val="22"/>
              </w:rPr>
              <w:t>i</w:t>
            </w:r>
            <w:r w:rsidR="00C55782" w:rsidRPr="00C55782">
              <w:rPr>
                <w:rFonts w:ascii="Open Sans" w:hAnsi="Open Sans" w:cs="Open Sans"/>
                <w:color w:val="000000"/>
                <w:sz w:val="22"/>
                <w:szCs w:val="22"/>
              </w:rPr>
              <w:t>dentifica la intensidad de los diferentes sonidos sin ayuda</w:t>
            </w:r>
          </w:p>
          <w:p w14:paraId="6787CF50" w14:textId="77777777" w:rsidR="00C55782" w:rsidRDefault="007B67EA" w:rsidP="00C55782">
            <w:pPr>
              <w:pStyle w:val="Prrafodelista"/>
              <w:numPr>
                <w:ilvl w:val="0"/>
                <w:numId w:val="5"/>
              </w:numPr>
            </w:pPr>
            <w:r w:rsidRPr="00C55782">
              <w:rPr>
                <w:rFonts w:ascii="Open Sans" w:hAnsi="Open Sans" w:cs="Open Sans"/>
                <w:color w:val="000000"/>
                <w:sz w:val="22"/>
                <w:szCs w:val="22"/>
              </w:rPr>
              <w:t xml:space="preserve">Su hijo/a </w:t>
            </w:r>
            <w:r w:rsidR="00C55782">
              <w:rPr>
                <w:rFonts w:ascii="Open Sans" w:hAnsi="Open Sans" w:cs="Open Sans"/>
                <w:color w:val="000000"/>
                <w:sz w:val="22"/>
                <w:szCs w:val="22"/>
              </w:rPr>
              <w:t>r</w:t>
            </w:r>
            <w:r w:rsidR="00C55782" w:rsidRPr="00C55782">
              <w:rPr>
                <w:rFonts w:ascii="Open Sans" w:hAnsi="Open Sans" w:cs="Open Sans"/>
                <w:color w:val="000000"/>
                <w:sz w:val="22"/>
                <w:szCs w:val="22"/>
              </w:rPr>
              <w:t>econoce el que suena más fuerte y más suave.</w:t>
            </w:r>
          </w:p>
          <w:p w14:paraId="60291CB5" w14:textId="77777777" w:rsidR="007B67EA" w:rsidRPr="0027217F" w:rsidRDefault="007B67EA" w:rsidP="00C55782">
            <w:pPr>
              <w:pStyle w:val="NormalWeb"/>
              <w:spacing w:before="0" w:beforeAutospacing="0" w:after="0" w:afterAutospacing="0"/>
              <w:ind w:left="720"/>
              <w:textAlignment w:val="baseline"/>
            </w:pPr>
          </w:p>
        </w:tc>
      </w:tr>
    </w:tbl>
    <w:p w14:paraId="27BFB0CE" w14:textId="77777777" w:rsidR="007B67EA" w:rsidRDefault="0027217F">
      <w:r>
        <w:br w:type="page"/>
      </w:r>
    </w:p>
    <w:tbl>
      <w:tblPr>
        <w:tblStyle w:val="Tablaconcuadrcula"/>
        <w:tblW w:w="10485" w:type="dxa"/>
        <w:tblLook w:val="04A0" w:firstRow="1" w:lastRow="0" w:firstColumn="1" w:lastColumn="0" w:noHBand="0" w:noVBand="1"/>
      </w:tblPr>
      <w:tblGrid>
        <w:gridCol w:w="3676"/>
        <w:gridCol w:w="6809"/>
      </w:tblGrid>
      <w:tr w:rsidR="00C55782" w14:paraId="64E55D86" w14:textId="77777777" w:rsidTr="00C55782">
        <w:trPr>
          <w:trHeight w:val="777"/>
        </w:trPr>
        <w:tc>
          <w:tcPr>
            <w:tcW w:w="3518" w:type="dxa"/>
            <w:vAlign w:val="center"/>
          </w:tcPr>
          <w:p w14:paraId="7FEE8801" w14:textId="77777777" w:rsidR="00C55782" w:rsidRDefault="00C55782" w:rsidP="00C55782">
            <w:r>
              <w:lastRenderedPageBreak/>
              <w:t>Recurso: Video (Creando una pesa)</w:t>
            </w:r>
          </w:p>
        </w:tc>
        <w:tc>
          <w:tcPr>
            <w:tcW w:w="6967" w:type="dxa"/>
            <w:vAlign w:val="center"/>
          </w:tcPr>
          <w:p w14:paraId="7CE47EE7" w14:textId="77777777" w:rsidR="00C55782" w:rsidRPr="00B707CD" w:rsidRDefault="00C55782" w:rsidP="00C55782">
            <w:pPr>
              <w:pStyle w:val="Ttulo1"/>
              <w:spacing w:before="200" w:beforeAutospacing="0" w:after="0" w:afterAutospacing="0"/>
              <w:ind w:left="-15"/>
              <w:jc w:val="center"/>
              <w:rPr>
                <w:lang w:val="es-CL"/>
              </w:rPr>
            </w:pPr>
            <w:r>
              <w:rPr>
                <w:rFonts w:ascii="Open Sans" w:hAnsi="Open Sans" w:cs="Open Sans"/>
                <w:color w:val="000000"/>
                <w:sz w:val="32"/>
                <w:szCs w:val="32"/>
              </w:rPr>
              <w:t>“Mucho, poquito, nada”</w:t>
            </w:r>
          </w:p>
        </w:tc>
      </w:tr>
      <w:tr w:rsidR="00C55782" w14:paraId="5062B737" w14:textId="77777777" w:rsidTr="00863DB3">
        <w:trPr>
          <w:trHeight w:val="1632"/>
        </w:trPr>
        <w:tc>
          <w:tcPr>
            <w:tcW w:w="3518" w:type="dxa"/>
            <w:vMerge w:val="restart"/>
            <w:vAlign w:val="center"/>
          </w:tcPr>
          <w:p w14:paraId="4E41D663" w14:textId="77777777" w:rsidR="00C55782" w:rsidRDefault="00C55782" w:rsidP="00C55782">
            <w:r>
              <w:rPr>
                <w:bdr w:val="none" w:sz="0" w:space="0" w:color="auto" w:frame="1"/>
              </w:rPr>
              <w:fldChar w:fldCharType="begin"/>
            </w:r>
            <w:r>
              <w:rPr>
                <w:bdr w:val="none" w:sz="0" w:space="0" w:color="auto" w:frame="1"/>
              </w:rPr>
              <w:instrText xml:space="preserve"> INCLUDEPICTURE "https://lh5.googleusercontent.com/LyBur_HUhJIjac6TUa1bzaRSTwnjVrXQgnsPNSR0s-7zXzeayBY7X_lpBBWNlu2TvAw94IN0MDFPuYaqOxwT2t7qlNoB-DV1yuiQnVIgnVH2ujpnRhVGnEioQ7quIwwtZXpveV46" \* MERGEFORMATINET </w:instrText>
            </w:r>
            <w:r>
              <w:rPr>
                <w:bdr w:val="none" w:sz="0" w:space="0" w:color="auto" w:frame="1"/>
              </w:rPr>
              <w:fldChar w:fldCharType="separate"/>
            </w:r>
            <w:r>
              <w:rPr>
                <w:noProof/>
                <w:bdr w:val="none" w:sz="0" w:space="0" w:color="auto" w:frame="1"/>
              </w:rPr>
              <w:drawing>
                <wp:inline distT="0" distB="0" distL="0" distR="0" wp14:anchorId="2B72029A" wp14:editId="4FDAA191">
                  <wp:extent cx="2192095" cy="3897630"/>
                  <wp:effectExtent l="0" t="0" r="508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026" cy="3945514"/>
                          </a:xfrm>
                          <a:prstGeom prst="rect">
                            <a:avLst/>
                          </a:prstGeom>
                          <a:noFill/>
                          <a:ln>
                            <a:noFill/>
                          </a:ln>
                        </pic:spPr>
                      </pic:pic>
                    </a:graphicData>
                  </a:graphic>
                </wp:inline>
              </w:drawing>
            </w:r>
            <w:r>
              <w:rPr>
                <w:bdr w:val="none" w:sz="0" w:space="0" w:color="auto" w:frame="1"/>
              </w:rPr>
              <w:fldChar w:fldCharType="end"/>
            </w:r>
          </w:p>
          <w:p w14:paraId="4ECA85B5" w14:textId="77777777" w:rsidR="007B67EA" w:rsidRDefault="007B67EA" w:rsidP="00863DB3"/>
          <w:p w14:paraId="4A784041" w14:textId="77777777" w:rsidR="007B67EA" w:rsidRDefault="007B67EA" w:rsidP="00863DB3"/>
          <w:p w14:paraId="0245CCBE" w14:textId="77777777" w:rsidR="007B67EA" w:rsidRDefault="007B67EA" w:rsidP="00863DB3">
            <w:pPr>
              <w:rPr>
                <w:lang w:val="es-CL"/>
              </w:rPr>
            </w:pPr>
          </w:p>
          <w:p w14:paraId="4ACC414E" w14:textId="77777777" w:rsidR="007B67EA" w:rsidRDefault="007B67EA" w:rsidP="00863DB3"/>
        </w:tc>
        <w:tc>
          <w:tcPr>
            <w:tcW w:w="6967" w:type="dxa"/>
            <w:vAlign w:val="center"/>
          </w:tcPr>
          <w:p w14:paraId="18F23498" w14:textId="77777777" w:rsidR="007B67EA" w:rsidRDefault="007B67EA" w:rsidP="00863DB3">
            <w:r>
              <w:t>Materiales:</w:t>
            </w:r>
          </w:p>
          <w:p w14:paraId="1ED85AE0" w14:textId="77777777" w:rsidR="00C55782" w:rsidRDefault="00C55782" w:rsidP="00C55782">
            <w:pPr>
              <w:pStyle w:val="NormalWeb"/>
              <w:numPr>
                <w:ilvl w:val="0"/>
                <w:numId w:val="7"/>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Pita, cordel o lana.</w:t>
            </w:r>
          </w:p>
          <w:p w14:paraId="6D230AEE" w14:textId="77777777" w:rsidR="00C55782" w:rsidRDefault="00C55782" w:rsidP="00C55782">
            <w:pPr>
              <w:pStyle w:val="NormalWeb"/>
              <w:numPr>
                <w:ilvl w:val="0"/>
                <w:numId w:val="7"/>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Colgador de ropa.</w:t>
            </w:r>
          </w:p>
          <w:p w14:paraId="74673834" w14:textId="77777777" w:rsidR="00C55782" w:rsidRDefault="00C55782" w:rsidP="00C55782">
            <w:pPr>
              <w:pStyle w:val="NormalWeb"/>
              <w:numPr>
                <w:ilvl w:val="0"/>
                <w:numId w:val="7"/>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Parte baja  de botellas.</w:t>
            </w:r>
          </w:p>
          <w:p w14:paraId="36E42AE3" w14:textId="77777777" w:rsidR="00C55782" w:rsidRDefault="00C55782" w:rsidP="00C55782">
            <w:pPr>
              <w:pStyle w:val="NormalWeb"/>
              <w:numPr>
                <w:ilvl w:val="0"/>
                <w:numId w:val="7"/>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Piedras.</w:t>
            </w:r>
          </w:p>
          <w:p w14:paraId="6A4E1403" w14:textId="77777777" w:rsidR="007B67EA" w:rsidRDefault="007B67EA" w:rsidP="00C55782">
            <w:pPr>
              <w:pStyle w:val="NormalWeb"/>
              <w:spacing w:before="0" w:beforeAutospacing="0" w:after="0" w:afterAutospacing="0"/>
              <w:textAlignment w:val="baseline"/>
            </w:pPr>
          </w:p>
        </w:tc>
      </w:tr>
      <w:tr w:rsidR="00C55782" w14:paraId="7C7D6CCB" w14:textId="77777777" w:rsidTr="00863DB3">
        <w:trPr>
          <w:trHeight w:val="1697"/>
        </w:trPr>
        <w:tc>
          <w:tcPr>
            <w:tcW w:w="3518" w:type="dxa"/>
            <w:vMerge/>
            <w:vAlign w:val="center"/>
          </w:tcPr>
          <w:p w14:paraId="761BAA0B" w14:textId="77777777" w:rsidR="007B67EA" w:rsidRDefault="007B67EA" w:rsidP="00863DB3"/>
        </w:tc>
        <w:tc>
          <w:tcPr>
            <w:tcW w:w="6967" w:type="dxa"/>
            <w:vAlign w:val="center"/>
          </w:tcPr>
          <w:p w14:paraId="1E576BDF" w14:textId="77777777" w:rsidR="007B67EA" w:rsidRDefault="007B67EA" w:rsidP="00863DB3">
            <w:r>
              <w:t>Explicación:</w:t>
            </w:r>
          </w:p>
          <w:p w14:paraId="1AD217DD" w14:textId="77777777" w:rsidR="00C55782" w:rsidRDefault="00C55782" w:rsidP="00C55782">
            <w:pPr>
              <w:pStyle w:val="NormalWeb"/>
              <w:spacing w:before="200" w:beforeAutospacing="0" w:after="0" w:afterAutospacing="0"/>
              <w:ind w:left="-15"/>
              <w:jc w:val="both"/>
            </w:pPr>
            <w:r>
              <w:rPr>
                <w:rFonts w:ascii="Open Sans" w:hAnsi="Open Sans" w:cs="Open Sans"/>
                <w:color w:val="000000"/>
                <w:sz w:val="22"/>
                <w:szCs w:val="22"/>
              </w:rPr>
              <w:t>Previamente a la actividad realizar el objeto a utilizar a través de los siguientes pasos: Cortar dos botellas dejando la parte baja de estas, realizar tres agujeros. Con un colgador de ropa y lana amarrar la parte baja de la botella posicionandolos a la misma altura. Posteriormente podemos iniciar la actividad. </w:t>
            </w:r>
          </w:p>
          <w:p w14:paraId="08EA4890" w14:textId="77777777" w:rsidR="00C55782" w:rsidRDefault="00C55782" w:rsidP="00C55782">
            <w:pPr>
              <w:pStyle w:val="NormalWeb"/>
              <w:spacing w:before="200" w:beforeAutospacing="0" w:after="0" w:afterAutospacing="0"/>
              <w:ind w:left="-15"/>
              <w:jc w:val="both"/>
            </w:pPr>
            <w:r>
              <w:rPr>
                <w:rFonts w:ascii="Open Sans" w:hAnsi="Open Sans" w:cs="Open Sans"/>
                <w:color w:val="000000"/>
                <w:sz w:val="22"/>
                <w:szCs w:val="22"/>
              </w:rPr>
              <w:t>Invitar al niño/a a realizar la actividad mostrándole antes de iniciar el objeto ya realizado mencionando su función ( pesar objeto). Explicarle al niño que realizaran una búsqueda de piedras de tamaño mediano (mostrar una que sea mediana) para luego pesarlas.  Recolectar las piedras en una bolsa y al ya llenarla o tener suficientes dirigirse a la pesa confeccionada. </w:t>
            </w:r>
          </w:p>
          <w:p w14:paraId="1EEE7689" w14:textId="77777777" w:rsidR="00C55782" w:rsidRDefault="00C55782" w:rsidP="00C55782">
            <w:pPr>
              <w:pStyle w:val="NormalWeb"/>
              <w:spacing w:before="200" w:beforeAutospacing="0" w:after="0" w:afterAutospacing="0"/>
              <w:ind w:left="-15"/>
              <w:jc w:val="both"/>
            </w:pPr>
            <w:r>
              <w:rPr>
                <w:rFonts w:ascii="Open Sans" w:hAnsi="Open Sans" w:cs="Open Sans"/>
                <w:color w:val="000000"/>
                <w:sz w:val="22"/>
                <w:szCs w:val="22"/>
              </w:rPr>
              <w:t>Pedir colocar tres piedras dentro de un recipiente y en el otro colocar siete, preguntando ¿Cuál pesa más? y¿Por qué ?, la respuesta ideal que debería mencionar el niño/a sería que en un recipiente existen más en un recipiente que en el otro. Incentivar a experimentar con la pesa mientras el niño/a tenga interés. </w:t>
            </w:r>
          </w:p>
          <w:p w14:paraId="3D461E6A" w14:textId="77777777" w:rsidR="007B67EA" w:rsidRDefault="00C55782" w:rsidP="00C55782">
            <w:pPr>
              <w:pStyle w:val="NormalWeb"/>
              <w:spacing w:before="200" w:beforeAutospacing="0" w:after="0" w:afterAutospacing="0"/>
              <w:ind w:left="-15"/>
              <w:jc w:val="both"/>
              <w:rPr>
                <w:rFonts w:ascii="Open Sans" w:hAnsi="Open Sans" w:cs="Open Sans"/>
                <w:color w:val="000000"/>
                <w:sz w:val="22"/>
                <w:szCs w:val="22"/>
              </w:rPr>
            </w:pPr>
            <w:r>
              <w:rPr>
                <w:rFonts w:ascii="Open Sans" w:hAnsi="Open Sans" w:cs="Open Sans"/>
                <w:color w:val="000000"/>
                <w:sz w:val="22"/>
                <w:szCs w:val="22"/>
              </w:rPr>
              <w:t>Finalmente preguntar qué es lo que vieron el dia de hoy, considerar que siempre debemos incentivar el uso de los cuantificadores más/menos  al realizar las comparaciones en la pesa. Potenciar esta habilidad implementandolo en el uso diario. </w:t>
            </w:r>
          </w:p>
          <w:p w14:paraId="4609AEA3" w14:textId="77777777" w:rsidR="00C55782" w:rsidRPr="0027217F" w:rsidRDefault="00C55782" w:rsidP="00C55782">
            <w:pPr>
              <w:pStyle w:val="NormalWeb"/>
              <w:spacing w:before="200" w:beforeAutospacing="0" w:after="0" w:afterAutospacing="0"/>
              <w:ind w:left="-15"/>
              <w:jc w:val="both"/>
            </w:pPr>
          </w:p>
        </w:tc>
      </w:tr>
      <w:tr w:rsidR="00C55782" w14:paraId="1F4BE4AB" w14:textId="77777777" w:rsidTr="00863DB3">
        <w:trPr>
          <w:trHeight w:val="2368"/>
        </w:trPr>
        <w:tc>
          <w:tcPr>
            <w:tcW w:w="3518" w:type="dxa"/>
            <w:vMerge/>
            <w:vAlign w:val="center"/>
          </w:tcPr>
          <w:p w14:paraId="72C38FD2" w14:textId="77777777" w:rsidR="007B67EA" w:rsidRDefault="007B67EA" w:rsidP="00863DB3"/>
        </w:tc>
        <w:tc>
          <w:tcPr>
            <w:tcW w:w="6967" w:type="dxa"/>
            <w:vAlign w:val="center"/>
          </w:tcPr>
          <w:p w14:paraId="537150AB" w14:textId="77777777" w:rsidR="007B67EA" w:rsidRDefault="007B67EA" w:rsidP="00863DB3">
            <w:r>
              <w:t xml:space="preserve">¿Qué puedo observar en casa?: </w:t>
            </w:r>
          </w:p>
          <w:p w14:paraId="3D3080D2" w14:textId="77777777" w:rsidR="007B67EA" w:rsidRPr="007B67EA" w:rsidRDefault="007B67EA" w:rsidP="00863DB3">
            <w:pPr>
              <w:pStyle w:val="Prrafodelista"/>
              <w:numPr>
                <w:ilvl w:val="0"/>
                <w:numId w:val="5"/>
              </w:numPr>
            </w:pPr>
            <w:r w:rsidRPr="007B67EA">
              <w:rPr>
                <w:rFonts w:ascii="Open Sans" w:hAnsi="Open Sans" w:cs="Open Sans"/>
                <w:color w:val="000000"/>
                <w:sz w:val="22"/>
                <w:szCs w:val="22"/>
              </w:rPr>
              <w:t xml:space="preserve">Su hijo/a </w:t>
            </w:r>
            <w:r w:rsidR="00C55782">
              <w:rPr>
                <w:rFonts w:ascii="Open Sans" w:hAnsi="Open Sans" w:cs="Open Sans"/>
                <w:color w:val="000000"/>
                <w:sz w:val="22"/>
                <w:szCs w:val="22"/>
              </w:rPr>
              <w:t>identifica que lado pesa mas y cual menos.</w:t>
            </w:r>
          </w:p>
          <w:p w14:paraId="08CAC3D2" w14:textId="77777777" w:rsidR="007B67EA" w:rsidRDefault="007B67EA" w:rsidP="00863DB3">
            <w:pPr>
              <w:pStyle w:val="NormalWeb"/>
              <w:numPr>
                <w:ilvl w:val="0"/>
                <w:numId w:val="4"/>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 xml:space="preserve">Su hijo/a </w:t>
            </w:r>
            <w:r w:rsidR="00C55782">
              <w:rPr>
                <w:rFonts w:ascii="Open Sans" w:hAnsi="Open Sans" w:cs="Open Sans"/>
                <w:color w:val="000000"/>
                <w:sz w:val="22"/>
                <w:szCs w:val="22"/>
              </w:rPr>
              <w:t xml:space="preserve">compara las cantidades de los objetos. </w:t>
            </w:r>
          </w:p>
          <w:p w14:paraId="65C7065C" w14:textId="77777777" w:rsidR="007B67EA" w:rsidRPr="0027217F" w:rsidRDefault="007B67EA" w:rsidP="00C55782">
            <w:pPr>
              <w:pStyle w:val="NormalWeb"/>
              <w:numPr>
                <w:ilvl w:val="0"/>
                <w:numId w:val="4"/>
              </w:numPr>
              <w:spacing w:before="0" w:beforeAutospacing="0" w:after="0" w:afterAutospacing="0"/>
              <w:textAlignment w:val="baseline"/>
            </w:pPr>
            <w:r>
              <w:rPr>
                <w:rFonts w:ascii="Open Sans" w:hAnsi="Open Sans" w:cs="Open Sans"/>
                <w:color w:val="000000"/>
                <w:sz w:val="22"/>
                <w:szCs w:val="22"/>
              </w:rPr>
              <w:t xml:space="preserve">Su hijo/a </w:t>
            </w:r>
            <w:r w:rsidR="00C55782">
              <w:rPr>
                <w:rFonts w:ascii="Open Sans" w:hAnsi="Open Sans" w:cs="Open Sans"/>
                <w:color w:val="000000"/>
                <w:sz w:val="22"/>
                <w:szCs w:val="22"/>
              </w:rPr>
              <w:t>verbaliza el porque de la diferencia.</w:t>
            </w:r>
          </w:p>
        </w:tc>
      </w:tr>
    </w:tbl>
    <w:p w14:paraId="3D904784" w14:textId="77777777" w:rsidR="0027217F" w:rsidRDefault="0027217F"/>
    <w:sectPr w:rsidR="0027217F" w:rsidSect="0027217F">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E6E47" w14:textId="77777777" w:rsidR="00F2535F" w:rsidRDefault="00F2535F" w:rsidP="0027217F">
      <w:r>
        <w:separator/>
      </w:r>
    </w:p>
  </w:endnote>
  <w:endnote w:type="continuationSeparator" w:id="0">
    <w:p w14:paraId="4519CCF5" w14:textId="77777777" w:rsidR="00F2535F" w:rsidRDefault="00F2535F" w:rsidP="0027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Cambria"/>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5544E" w14:textId="77777777" w:rsidR="0027217F" w:rsidRDefault="0027217F" w:rsidP="0027217F">
    <w:pPr>
      <w:pStyle w:val="Piedepgina"/>
      <w:jc w:val="right"/>
    </w:pPr>
    <w:r>
      <w:t>Pack Pedagógico 1: Britanic Mena – Isidora Sáez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D9AAC" w14:textId="77777777" w:rsidR="00F2535F" w:rsidRDefault="00F2535F" w:rsidP="0027217F">
      <w:r>
        <w:separator/>
      </w:r>
    </w:p>
  </w:footnote>
  <w:footnote w:type="continuationSeparator" w:id="0">
    <w:p w14:paraId="34E033DC" w14:textId="77777777" w:rsidR="00F2535F" w:rsidRDefault="00F2535F" w:rsidP="00272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E2225" w14:textId="77777777" w:rsidR="0027217F" w:rsidRDefault="0027217F" w:rsidP="0027217F">
    <w:pPr>
      <w:pStyle w:val="Encabezado"/>
    </w:pPr>
    <w:r w:rsidRPr="00B707CD">
      <w:rPr>
        <w:noProof/>
        <w:lang w:val="es-CL"/>
      </w:rPr>
      <w:drawing>
        <wp:anchor distT="0" distB="0" distL="114300" distR="114300" simplePos="0" relativeHeight="251659264" behindDoc="0" locked="0" layoutInCell="1" allowOverlap="1" wp14:anchorId="24ECCEE4" wp14:editId="2BC9D712">
          <wp:simplePos x="0" y="0"/>
          <wp:positionH relativeFrom="column">
            <wp:posOffset>-73891</wp:posOffset>
          </wp:positionH>
          <wp:positionV relativeFrom="paragraph">
            <wp:posOffset>-582468</wp:posOffset>
          </wp:positionV>
          <wp:extent cx="1262380" cy="1262380"/>
          <wp:effectExtent l="0" t="0" r="0" b="0"/>
          <wp:wrapSquare wrapText="bothSides"/>
          <wp:docPr id="1" name="Imagen 1" descr="U. San Sebastian on Twitter: &quot;La @USanSebastian, a través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 San Sebastian on Twitter: &quot;La @USanSebastian, a través de la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t>Facultad de ciencias de la educación</w:t>
    </w:r>
  </w:p>
  <w:p w14:paraId="49E0AC2C" w14:textId="77777777" w:rsidR="0027217F" w:rsidRDefault="0027217F" w:rsidP="0027217F">
    <w:pPr>
      <w:pStyle w:val="Encabezado"/>
    </w:pPr>
    <w:r>
      <w:t>Carrera de educación parvularia</w:t>
    </w:r>
  </w:p>
  <w:p w14:paraId="4B39FFCE" w14:textId="77777777" w:rsidR="0027217F" w:rsidRDefault="002721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01F00"/>
    <w:multiLevelType w:val="multilevel"/>
    <w:tmpl w:val="0652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0698A"/>
    <w:multiLevelType w:val="hybridMultilevel"/>
    <w:tmpl w:val="2A22D7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BAA39F6"/>
    <w:multiLevelType w:val="multilevel"/>
    <w:tmpl w:val="A460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711DA"/>
    <w:multiLevelType w:val="multilevel"/>
    <w:tmpl w:val="0DB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92834"/>
    <w:multiLevelType w:val="hybridMultilevel"/>
    <w:tmpl w:val="3DEA8D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F8B107E"/>
    <w:multiLevelType w:val="multilevel"/>
    <w:tmpl w:val="C730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5822C1"/>
    <w:multiLevelType w:val="hybridMultilevel"/>
    <w:tmpl w:val="04DE0C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7F"/>
    <w:rsid w:val="000253A6"/>
    <w:rsid w:val="0027217F"/>
    <w:rsid w:val="004107EA"/>
    <w:rsid w:val="007B67EA"/>
    <w:rsid w:val="00886913"/>
    <w:rsid w:val="00C55782"/>
    <w:rsid w:val="00F2535F"/>
    <w:rsid w:val="00F829E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A163"/>
  <w15:chartTrackingRefBased/>
  <w15:docId w15:val="{524598D9-9348-0B4D-A043-BC8F85626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7EA"/>
    <w:rPr>
      <w:rFonts w:ascii="Times New Roman" w:eastAsia="Times New Roman" w:hAnsi="Times New Roman" w:cs="Times New Roman"/>
      <w:lang w:val="es-ES_tradnl" w:eastAsia="es-ES_tradnl"/>
    </w:rPr>
  </w:style>
  <w:style w:type="paragraph" w:styleId="Ttulo1">
    <w:name w:val="heading 1"/>
    <w:basedOn w:val="Normal"/>
    <w:link w:val="Ttulo1Car"/>
    <w:uiPriority w:val="9"/>
    <w:qFormat/>
    <w:rsid w:val="00C55782"/>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7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217F"/>
    <w:pPr>
      <w:spacing w:before="100" w:beforeAutospacing="1" w:after="100" w:afterAutospacing="1"/>
    </w:pPr>
    <w:rPr>
      <w:lang w:val="es-CL"/>
    </w:rPr>
  </w:style>
  <w:style w:type="paragraph" w:styleId="Prrafodelista">
    <w:name w:val="List Paragraph"/>
    <w:basedOn w:val="Normal"/>
    <w:uiPriority w:val="34"/>
    <w:qFormat/>
    <w:rsid w:val="0027217F"/>
    <w:pPr>
      <w:ind w:left="720"/>
      <w:contextualSpacing/>
    </w:pPr>
  </w:style>
  <w:style w:type="paragraph" w:styleId="Encabezado">
    <w:name w:val="header"/>
    <w:basedOn w:val="Normal"/>
    <w:link w:val="EncabezadoCar"/>
    <w:uiPriority w:val="99"/>
    <w:unhideWhenUsed/>
    <w:rsid w:val="0027217F"/>
    <w:pPr>
      <w:tabs>
        <w:tab w:val="center" w:pos="4252"/>
        <w:tab w:val="right" w:pos="8504"/>
      </w:tabs>
    </w:pPr>
  </w:style>
  <w:style w:type="character" w:customStyle="1" w:styleId="EncabezadoCar">
    <w:name w:val="Encabezado Car"/>
    <w:basedOn w:val="Fuentedeprrafopredeter"/>
    <w:link w:val="Encabezado"/>
    <w:uiPriority w:val="99"/>
    <w:rsid w:val="0027217F"/>
    <w:rPr>
      <w:lang w:val="es-ES_tradnl"/>
    </w:rPr>
  </w:style>
  <w:style w:type="paragraph" w:styleId="Piedepgina">
    <w:name w:val="footer"/>
    <w:basedOn w:val="Normal"/>
    <w:link w:val="PiedepginaCar"/>
    <w:uiPriority w:val="99"/>
    <w:unhideWhenUsed/>
    <w:rsid w:val="0027217F"/>
    <w:pPr>
      <w:tabs>
        <w:tab w:val="center" w:pos="4252"/>
        <w:tab w:val="right" w:pos="8504"/>
      </w:tabs>
    </w:pPr>
  </w:style>
  <w:style w:type="character" w:customStyle="1" w:styleId="PiedepginaCar">
    <w:name w:val="Pie de página Car"/>
    <w:basedOn w:val="Fuentedeprrafopredeter"/>
    <w:link w:val="Piedepgina"/>
    <w:uiPriority w:val="99"/>
    <w:rsid w:val="0027217F"/>
    <w:rPr>
      <w:lang w:val="es-ES_tradnl"/>
    </w:rPr>
  </w:style>
  <w:style w:type="character" w:customStyle="1" w:styleId="Ttulo1Car">
    <w:name w:val="Título 1 Car"/>
    <w:basedOn w:val="Fuentedeprrafopredeter"/>
    <w:link w:val="Ttulo1"/>
    <w:uiPriority w:val="9"/>
    <w:rsid w:val="00C55782"/>
    <w:rPr>
      <w:rFonts w:ascii="Times New Roman" w:eastAsia="Times New Roman" w:hAnsi="Times New Roman" w:cs="Times New Roman"/>
      <w:b/>
      <w:bCs/>
      <w:kern w:val="36"/>
      <w:sz w:val="48"/>
      <w:szCs w:val="48"/>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5578">
      <w:bodyDiv w:val="1"/>
      <w:marLeft w:val="0"/>
      <w:marRight w:val="0"/>
      <w:marTop w:val="0"/>
      <w:marBottom w:val="0"/>
      <w:divBdr>
        <w:top w:val="none" w:sz="0" w:space="0" w:color="auto"/>
        <w:left w:val="none" w:sz="0" w:space="0" w:color="auto"/>
        <w:bottom w:val="none" w:sz="0" w:space="0" w:color="auto"/>
        <w:right w:val="none" w:sz="0" w:space="0" w:color="auto"/>
      </w:divBdr>
    </w:div>
    <w:div w:id="183791656">
      <w:bodyDiv w:val="1"/>
      <w:marLeft w:val="0"/>
      <w:marRight w:val="0"/>
      <w:marTop w:val="0"/>
      <w:marBottom w:val="0"/>
      <w:divBdr>
        <w:top w:val="none" w:sz="0" w:space="0" w:color="auto"/>
        <w:left w:val="none" w:sz="0" w:space="0" w:color="auto"/>
        <w:bottom w:val="none" w:sz="0" w:space="0" w:color="auto"/>
        <w:right w:val="none" w:sz="0" w:space="0" w:color="auto"/>
      </w:divBdr>
    </w:div>
    <w:div w:id="192114770">
      <w:bodyDiv w:val="1"/>
      <w:marLeft w:val="0"/>
      <w:marRight w:val="0"/>
      <w:marTop w:val="0"/>
      <w:marBottom w:val="0"/>
      <w:divBdr>
        <w:top w:val="none" w:sz="0" w:space="0" w:color="auto"/>
        <w:left w:val="none" w:sz="0" w:space="0" w:color="auto"/>
        <w:bottom w:val="none" w:sz="0" w:space="0" w:color="auto"/>
        <w:right w:val="none" w:sz="0" w:space="0" w:color="auto"/>
      </w:divBdr>
    </w:div>
    <w:div w:id="201671594">
      <w:bodyDiv w:val="1"/>
      <w:marLeft w:val="0"/>
      <w:marRight w:val="0"/>
      <w:marTop w:val="0"/>
      <w:marBottom w:val="0"/>
      <w:divBdr>
        <w:top w:val="none" w:sz="0" w:space="0" w:color="auto"/>
        <w:left w:val="none" w:sz="0" w:space="0" w:color="auto"/>
        <w:bottom w:val="none" w:sz="0" w:space="0" w:color="auto"/>
        <w:right w:val="none" w:sz="0" w:space="0" w:color="auto"/>
      </w:divBdr>
    </w:div>
    <w:div w:id="568616127">
      <w:bodyDiv w:val="1"/>
      <w:marLeft w:val="0"/>
      <w:marRight w:val="0"/>
      <w:marTop w:val="0"/>
      <w:marBottom w:val="0"/>
      <w:divBdr>
        <w:top w:val="none" w:sz="0" w:space="0" w:color="auto"/>
        <w:left w:val="none" w:sz="0" w:space="0" w:color="auto"/>
        <w:bottom w:val="none" w:sz="0" w:space="0" w:color="auto"/>
        <w:right w:val="none" w:sz="0" w:space="0" w:color="auto"/>
      </w:divBdr>
    </w:div>
    <w:div w:id="623003713">
      <w:bodyDiv w:val="1"/>
      <w:marLeft w:val="0"/>
      <w:marRight w:val="0"/>
      <w:marTop w:val="0"/>
      <w:marBottom w:val="0"/>
      <w:divBdr>
        <w:top w:val="none" w:sz="0" w:space="0" w:color="auto"/>
        <w:left w:val="none" w:sz="0" w:space="0" w:color="auto"/>
        <w:bottom w:val="none" w:sz="0" w:space="0" w:color="auto"/>
        <w:right w:val="none" w:sz="0" w:space="0" w:color="auto"/>
      </w:divBdr>
    </w:div>
    <w:div w:id="1286544519">
      <w:bodyDiv w:val="1"/>
      <w:marLeft w:val="0"/>
      <w:marRight w:val="0"/>
      <w:marTop w:val="0"/>
      <w:marBottom w:val="0"/>
      <w:divBdr>
        <w:top w:val="none" w:sz="0" w:space="0" w:color="auto"/>
        <w:left w:val="none" w:sz="0" w:space="0" w:color="auto"/>
        <w:bottom w:val="none" w:sz="0" w:space="0" w:color="auto"/>
        <w:right w:val="none" w:sz="0" w:space="0" w:color="auto"/>
      </w:divBdr>
    </w:div>
    <w:div w:id="1317879200">
      <w:bodyDiv w:val="1"/>
      <w:marLeft w:val="0"/>
      <w:marRight w:val="0"/>
      <w:marTop w:val="0"/>
      <w:marBottom w:val="0"/>
      <w:divBdr>
        <w:top w:val="none" w:sz="0" w:space="0" w:color="auto"/>
        <w:left w:val="none" w:sz="0" w:space="0" w:color="auto"/>
        <w:bottom w:val="none" w:sz="0" w:space="0" w:color="auto"/>
        <w:right w:val="none" w:sz="0" w:space="0" w:color="auto"/>
      </w:divBdr>
    </w:div>
    <w:div w:id="1354380831">
      <w:bodyDiv w:val="1"/>
      <w:marLeft w:val="0"/>
      <w:marRight w:val="0"/>
      <w:marTop w:val="0"/>
      <w:marBottom w:val="0"/>
      <w:divBdr>
        <w:top w:val="none" w:sz="0" w:space="0" w:color="auto"/>
        <w:left w:val="none" w:sz="0" w:space="0" w:color="auto"/>
        <w:bottom w:val="none" w:sz="0" w:space="0" w:color="auto"/>
        <w:right w:val="none" w:sz="0" w:space="0" w:color="auto"/>
      </w:divBdr>
    </w:div>
    <w:div w:id="1568221056">
      <w:bodyDiv w:val="1"/>
      <w:marLeft w:val="0"/>
      <w:marRight w:val="0"/>
      <w:marTop w:val="0"/>
      <w:marBottom w:val="0"/>
      <w:divBdr>
        <w:top w:val="none" w:sz="0" w:space="0" w:color="auto"/>
        <w:left w:val="none" w:sz="0" w:space="0" w:color="auto"/>
        <w:bottom w:val="none" w:sz="0" w:space="0" w:color="auto"/>
        <w:right w:val="none" w:sz="0" w:space="0" w:color="auto"/>
      </w:divBdr>
    </w:div>
    <w:div w:id="1626698402">
      <w:bodyDiv w:val="1"/>
      <w:marLeft w:val="0"/>
      <w:marRight w:val="0"/>
      <w:marTop w:val="0"/>
      <w:marBottom w:val="0"/>
      <w:divBdr>
        <w:top w:val="none" w:sz="0" w:space="0" w:color="auto"/>
        <w:left w:val="none" w:sz="0" w:space="0" w:color="auto"/>
        <w:bottom w:val="none" w:sz="0" w:space="0" w:color="auto"/>
        <w:right w:val="none" w:sz="0" w:space="0" w:color="auto"/>
      </w:divBdr>
    </w:div>
    <w:div w:id="1746147382">
      <w:bodyDiv w:val="1"/>
      <w:marLeft w:val="0"/>
      <w:marRight w:val="0"/>
      <w:marTop w:val="0"/>
      <w:marBottom w:val="0"/>
      <w:divBdr>
        <w:top w:val="none" w:sz="0" w:space="0" w:color="auto"/>
        <w:left w:val="none" w:sz="0" w:space="0" w:color="auto"/>
        <w:bottom w:val="none" w:sz="0" w:space="0" w:color="auto"/>
        <w:right w:val="none" w:sz="0" w:space="0" w:color="auto"/>
      </w:divBdr>
    </w:div>
    <w:div w:id="1872641931">
      <w:bodyDiv w:val="1"/>
      <w:marLeft w:val="0"/>
      <w:marRight w:val="0"/>
      <w:marTop w:val="0"/>
      <w:marBottom w:val="0"/>
      <w:divBdr>
        <w:top w:val="none" w:sz="0" w:space="0" w:color="auto"/>
        <w:left w:val="none" w:sz="0" w:space="0" w:color="auto"/>
        <w:bottom w:val="none" w:sz="0" w:space="0" w:color="auto"/>
        <w:right w:val="none" w:sz="0" w:space="0" w:color="auto"/>
      </w:divBdr>
    </w:div>
    <w:div w:id="1966234015">
      <w:bodyDiv w:val="1"/>
      <w:marLeft w:val="0"/>
      <w:marRight w:val="0"/>
      <w:marTop w:val="0"/>
      <w:marBottom w:val="0"/>
      <w:divBdr>
        <w:top w:val="none" w:sz="0" w:space="0" w:color="auto"/>
        <w:left w:val="none" w:sz="0" w:space="0" w:color="auto"/>
        <w:bottom w:val="none" w:sz="0" w:space="0" w:color="auto"/>
        <w:right w:val="none" w:sz="0" w:space="0" w:color="auto"/>
      </w:divBdr>
    </w:div>
    <w:div w:id="1991595653">
      <w:bodyDiv w:val="1"/>
      <w:marLeft w:val="0"/>
      <w:marRight w:val="0"/>
      <w:marTop w:val="0"/>
      <w:marBottom w:val="0"/>
      <w:divBdr>
        <w:top w:val="none" w:sz="0" w:space="0" w:color="auto"/>
        <w:left w:val="none" w:sz="0" w:space="0" w:color="auto"/>
        <w:bottom w:val="none" w:sz="0" w:space="0" w:color="auto"/>
        <w:right w:val="none" w:sz="0" w:space="0" w:color="auto"/>
      </w:divBdr>
    </w:div>
    <w:div w:id="207395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1191</Words>
  <Characters>6556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BRITANIC MENA GONZALEZ</dc:creator>
  <cp:keywords/>
  <dc:description/>
  <cp:lastModifiedBy>Ximena Muñoz</cp:lastModifiedBy>
  <cp:revision>2</cp:revision>
  <dcterms:created xsi:type="dcterms:W3CDTF">2020-06-09T17:56:00Z</dcterms:created>
  <dcterms:modified xsi:type="dcterms:W3CDTF">2020-06-09T17:56:00Z</dcterms:modified>
</cp:coreProperties>
</file>